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412A" w14:textId="77777777" w:rsidR="00122C49" w:rsidRDefault="00AE223F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54888A8A" wp14:editId="1537A7E0">
            <wp:extent cx="2156457" cy="707389"/>
            <wp:effectExtent l="0" t="0" r="0" b="0"/>
            <wp:docPr id="398" name="Picture 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6457" cy="70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14:paraId="42ADCB8A" w14:textId="77777777" w:rsidR="00122C49" w:rsidRDefault="00AE223F">
      <w:pPr>
        <w:spacing w:after="0" w:line="259" w:lineRule="auto"/>
        <w:ind w:left="4512" w:firstLine="0"/>
      </w:pPr>
      <w:r>
        <w:rPr>
          <w:b/>
          <w:sz w:val="22"/>
        </w:rPr>
        <w:t xml:space="preserve"> </w:t>
      </w:r>
    </w:p>
    <w:p w14:paraId="20663A76" w14:textId="77777777" w:rsidR="00122C49" w:rsidRDefault="00AE223F">
      <w:pPr>
        <w:spacing w:after="0" w:line="259" w:lineRule="auto"/>
        <w:ind w:left="4512" w:firstLine="0"/>
      </w:pPr>
      <w:r>
        <w:rPr>
          <w:b/>
          <w:sz w:val="22"/>
        </w:rPr>
        <w:t xml:space="preserve"> </w:t>
      </w:r>
    </w:p>
    <w:p w14:paraId="0CDD85BB" w14:textId="77777777" w:rsidR="00122C49" w:rsidRDefault="00AE223F">
      <w:pPr>
        <w:spacing w:after="0" w:line="259" w:lineRule="auto"/>
        <w:ind w:left="3437"/>
      </w:pPr>
      <w:r>
        <w:rPr>
          <w:b/>
          <w:sz w:val="22"/>
        </w:rPr>
        <w:t xml:space="preserve">PERSON SPECIFICATION </w:t>
      </w:r>
    </w:p>
    <w:p w14:paraId="296007A4" w14:textId="34B6AB16" w:rsidR="00122C49" w:rsidRDefault="002A55D9">
      <w:pPr>
        <w:spacing w:after="0" w:line="259" w:lineRule="auto"/>
        <w:ind w:left="3326"/>
      </w:pPr>
      <w:r w:rsidRPr="002A55D9">
        <w:rPr>
          <w:b/>
          <w:sz w:val="22"/>
        </w:rPr>
        <w:t>Physical Infrastructure Specialist</w:t>
      </w:r>
      <w:r w:rsidR="00AE223F">
        <w:rPr>
          <w:b/>
          <w:sz w:val="22"/>
        </w:rPr>
        <w:t xml:space="preserve">, ISS </w:t>
      </w:r>
    </w:p>
    <w:p w14:paraId="6411D499" w14:textId="5D1425C4" w:rsidR="00122C49" w:rsidRDefault="00AE223F">
      <w:pPr>
        <w:spacing w:after="0" w:line="259" w:lineRule="auto"/>
        <w:ind w:left="3624"/>
      </w:pPr>
      <w:r>
        <w:rPr>
          <w:b/>
          <w:sz w:val="22"/>
        </w:rPr>
        <w:t xml:space="preserve">Vacancy Ref: </w:t>
      </w:r>
      <w:r w:rsidR="00926240">
        <w:rPr>
          <w:b/>
          <w:sz w:val="22"/>
        </w:rPr>
        <w:t>0890-23</w:t>
      </w:r>
    </w:p>
    <w:p w14:paraId="1B15F05D" w14:textId="77777777" w:rsidR="00122C49" w:rsidRDefault="00AE223F">
      <w:pPr>
        <w:spacing w:after="0" w:line="259" w:lineRule="auto"/>
        <w:ind w:left="4512" w:firstLine="0"/>
      </w:pPr>
      <w:r>
        <w:rPr>
          <w:sz w:val="22"/>
        </w:rPr>
        <w:t xml:space="preserve"> </w:t>
      </w:r>
    </w:p>
    <w:tbl>
      <w:tblPr>
        <w:tblStyle w:val="TableGrid"/>
        <w:tblW w:w="9240" w:type="dxa"/>
        <w:tblInd w:w="-107" w:type="dxa"/>
        <w:tblCellMar>
          <w:top w:w="44" w:type="dxa"/>
          <w:left w:w="107" w:type="dxa"/>
          <w:right w:w="78" w:type="dxa"/>
        </w:tblCellMar>
        <w:tblLook w:val="04A0" w:firstRow="1" w:lastRow="0" w:firstColumn="1" w:lastColumn="0" w:noHBand="0" w:noVBand="1"/>
      </w:tblPr>
      <w:tblGrid>
        <w:gridCol w:w="5777"/>
        <w:gridCol w:w="1134"/>
        <w:gridCol w:w="2329"/>
      </w:tblGrid>
      <w:tr w:rsidR="00122C49" w14:paraId="3A96FBB4" w14:textId="77777777">
        <w:trPr>
          <w:trHeight w:val="811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3B2E026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Criteria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04DECC4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Essential/ Desirable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88108AC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Application Form/ </w:t>
            </w:r>
          </w:p>
          <w:p w14:paraId="093696DD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Supporting </w:t>
            </w:r>
          </w:p>
          <w:p w14:paraId="0E4650D0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Statements/ Interview</w:t>
            </w:r>
            <w:r>
              <w:rPr>
                <w:sz w:val="22"/>
                <w:vertAlign w:val="superscript"/>
              </w:rPr>
              <w:t>i</w:t>
            </w:r>
            <w:r>
              <w:rPr>
                <w:sz w:val="22"/>
              </w:rPr>
              <w:t xml:space="preserve"> </w:t>
            </w:r>
          </w:p>
        </w:tc>
      </w:tr>
      <w:tr w:rsidR="00122C49" w14:paraId="6628A938" w14:textId="77777777">
        <w:trPr>
          <w:trHeight w:val="54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EE73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Qualified at least to first degree level (or equivalent) or have relevant, extensive career experience.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8540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Essential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A911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Application Form </w:t>
            </w:r>
          </w:p>
        </w:tc>
      </w:tr>
      <w:tr w:rsidR="00122C49" w14:paraId="06753DA0" w14:textId="77777777">
        <w:trPr>
          <w:trHeight w:val="27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C474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Relevant IT vendor certification or qualifications.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A53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Desirable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073A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Application Form </w:t>
            </w:r>
          </w:p>
        </w:tc>
      </w:tr>
      <w:tr w:rsidR="001F0F1E" w14:paraId="3847FF8B" w14:textId="77777777">
        <w:trPr>
          <w:trHeight w:val="27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20A7" w14:textId="48B61D43" w:rsidR="001F0F1E" w:rsidRDefault="001F0F1E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Relevant </w:t>
            </w:r>
            <w:r w:rsidR="00D66B2A">
              <w:rPr>
                <w:sz w:val="22"/>
              </w:rPr>
              <w:t>analogue and digital e</w:t>
            </w:r>
            <w:r>
              <w:rPr>
                <w:sz w:val="22"/>
              </w:rPr>
              <w:t>lectronics knowledge, certification or qualifications.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86F4" w14:textId="30F9F625" w:rsidR="001F0F1E" w:rsidRDefault="001F0F1E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Essential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01C6" w14:textId="2F2756A4" w:rsidR="001F0F1E" w:rsidRDefault="001F0F1E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Application Form</w:t>
            </w:r>
          </w:p>
        </w:tc>
      </w:tr>
      <w:tr w:rsidR="001F0F1E" w14:paraId="4A716227" w14:textId="77777777">
        <w:trPr>
          <w:trHeight w:val="27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62F0" w14:textId="7C6890AD" w:rsidR="001F0F1E" w:rsidRDefault="001F0F1E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Relevant Telecommunications Infrastructure knowledge, certification or qualifications.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7630" w14:textId="12001E17" w:rsidR="001F0F1E" w:rsidRDefault="001F0F1E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Essential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09F2" w14:textId="760E89C1" w:rsidR="001F0F1E" w:rsidRDefault="001F0F1E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Application Form</w:t>
            </w:r>
          </w:p>
        </w:tc>
      </w:tr>
      <w:tr w:rsidR="00122C49" w14:paraId="44ECDE20" w14:textId="77777777">
        <w:trPr>
          <w:trHeight w:val="54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D8C6" w14:textId="6C038E69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Highly capable professional who has demonstrated aptitude for working in a team-based, support-oriented </w:t>
            </w:r>
            <w:r w:rsidR="001F0F1E">
              <w:rPr>
                <w:sz w:val="22"/>
              </w:rPr>
              <w:t>technical</w:t>
            </w:r>
            <w:r>
              <w:rPr>
                <w:sz w:val="22"/>
              </w:rPr>
              <w:t xml:space="preserve"> operation.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FDF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Essential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BC9E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Supporting </w:t>
            </w:r>
          </w:p>
          <w:p w14:paraId="4459D27D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Statements/Interview </w:t>
            </w:r>
          </w:p>
        </w:tc>
      </w:tr>
      <w:tr w:rsidR="00D66B2A" w14:paraId="4A56DA55" w14:textId="77777777" w:rsidTr="00D66B2A">
        <w:trPr>
          <w:trHeight w:val="724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AD4A" w14:textId="4EC80222" w:rsidR="00D66B2A" w:rsidRDefault="00D66B2A" w:rsidP="00D66B2A">
            <w:pPr>
              <w:tabs>
                <w:tab w:val="left" w:pos="1633"/>
              </w:tabs>
              <w:spacing w:after="0" w:line="259" w:lineRule="auto"/>
              <w:ind w:left="0" w:right="22" w:firstLine="0"/>
              <w:rPr>
                <w:sz w:val="22"/>
              </w:rPr>
            </w:pPr>
            <w:r w:rsidRPr="00D66B2A">
              <w:rPr>
                <w:sz w:val="22"/>
              </w:rPr>
              <w:t>Ability to handle multiple tasks &amp; prioritise workload effectively.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ACCD" w14:textId="72908D8E" w:rsidR="00D66B2A" w:rsidRDefault="00D66B2A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Essential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01CC" w14:textId="0BD669B3" w:rsidR="00D66B2A" w:rsidRDefault="00D66B2A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Supporting Statements/Interview</w:t>
            </w:r>
          </w:p>
        </w:tc>
      </w:tr>
      <w:tr w:rsidR="00122C49" w14:paraId="601BB7A8" w14:textId="77777777">
        <w:trPr>
          <w:trHeight w:val="1085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4DDC" w14:textId="5154FF5C" w:rsidR="00122C49" w:rsidRDefault="00AE223F">
            <w:pPr>
              <w:spacing w:after="0" w:line="259" w:lineRule="auto"/>
              <w:ind w:left="0" w:right="22" w:firstLine="0"/>
            </w:pPr>
            <w:r>
              <w:rPr>
                <w:sz w:val="22"/>
              </w:rPr>
              <w:t>Excellent organi</w:t>
            </w:r>
            <w:r w:rsidR="000D065A">
              <w:rPr>
                <w:sz w:val="22"/>
              </w:rPr>
              <w:t>s</w:t>
            </w:r>
            <w:r>
              <w:rPr>
                <w:sz w:val="22"/>
              </w:rPr>
              <w:t xml:space="preserve">ational, planning, and problem-solving skills with a successful record of accomplishment. Adaptability and resourcefulness in meeting conflicting demands and priorities.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E1C4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Essential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E4D0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Supporting </w:t>
            </w:r>
          </w:p>
          <w:p w14:paraId="581CB369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Statements/Interview </w:t>
            </w:r>
          </w:p>
        </w:tc>
      </w:tr>
      <w:tr w:rsidR="00122C49" w14:paraId="28345BCC" w14:textId="77777777">
        <w:trPr>
          <w:trHeight w:val="27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932E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An understanding of the Higher Education sector.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1BD0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Desirable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4B6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Interview </w:t>
            </w:r>
          </w:p>
        </w:tc>
      </w:tr>
      <w:tr w:rsidR="00122C49" w14:paraId="24AB8ECF" w14:textId="77777777">
        <w:trPr>
          <w:trHeight w:val="816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64FE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Continuous professional development through, for example, skills updating and regular attendance at appropriate awareness seminars and workshops.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53D8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Desirable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4AC6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Interview </w:t>
            </w:r>
          </w:p>
        </w:tc>
      </w:tr>
      <w:tr w:rsidR="00122C49" w14:paraId="1543DCA4" w14:textId="77777777">
        <w:trPr>
          <w:trHeight w:val="54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5EDC" w14:textId="2A62D8CB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Up-to-date </w:t>
            </w:r>
            <w:r w:rsidR="001F0F1E">
              <w:rPr>
                <w:sz w:val="22"/>
              </w:rPr>
              <w:t>datacenter operational skills</w:t>
            </w:r>
            <w:r>
              <w:rPr>
                <w:sz w:val="22"/>
              </w:rPr>
              <w:t xml:space="preserve">, ideally gained in a service environment.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F895" w14:textId="6B2A051E" w:rsidR="00122C49" w:rsidRDefault="00E4013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Desirable</w:t>
            </w:r>
            <w:r w:rsidR="00AE223F">
              <w:rPr>
                <w:sz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98C7" w14:textId="74C36D90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Interview </w:t>
            </w:r>
          </w:p>
        </w:tc>
      </w:tr>
      <w:tr w:rsidR="00122C49" w14:paraId="5A4B17C5" w14:textId="77777777">
        <w:trPr>
          <w:trHeight w:val="814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EDF9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Excellent communication skills (presentational, written and verbal) with an ability to explain technical issues clearly in documents and directly to users.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2FF7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Essential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EDA6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Supporting </w:t>
            </w:r>
          </w:p>
          <w:p w14:paraId="139BC7C2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Statements/Interview </w:t>
            </w:r>
          </w:p>
        </w:tc>
      </w:tr>
      <w:tr w:rsidR="00122C49" w14:paraId="5F1BE07A" w14:textId="77777777">
        <w:trPr>
          <w:trHeight w:val="54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C68C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Experience of working in a service-based organisation using a methodology such as ITIL.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A481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Desirable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D1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Interview </w:t>
            </w:r>
          </w:p>
        </w:tc>
      </w:tr>
      <w:tr w:rsidR="00122C49" w14:paraId="2767FD8E" w14:textId="77777777">
        <w:trPr>
          <w:trHeight w:val="278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9F62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Experience of formal project management practices.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E20" w14:textId="77777777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Desirable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556D" w14:textId="77777777" w:rsidR="00122C49" w:rsidRDefault="00AE223F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Interview </w:t>
            </w:r>
          </w:p>
        </w:tc>
      </w:tr>
      <w:tr w:rsidR="00122C49" w14:paraId="6A92C926" w14:textId="77777777">
        <w:trPr>
          <w:trHeight w:val="55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0AF3" w14:textId="7D8A54B8" w:rsidR="00122C49" w:rsidRDefault="00AE223F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Familiarity with contemporary legislation and best practice covering </w:t>
            </w:r>
            <w:r w:rsidR="000D065A">
              <w:rPr>
                <w:sz w:val="22"/>
              </w:rPr>
              <w:t>building compliance and maintenance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E85E" w14:textId="601F3454" w:rsidR="00122C49" w:rsidRDefault="000D06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Essential</w:t>
            </w:r>
            <w:r w:rsidR="00AE223F">
              <w:rPr>
                <w:sz w:val="22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AB0" w14:textId="6EB56C09" w:rsidR="00122C49" w:rsidRDefault="000D065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Supporting Statements / interview</w:t>
            </w:r>
          </w:p>
        </w:tc>
      </w:tr>
      <w:tr w:rsidR="00E40136" w14:paraId="7EB478FF" w14:textId="77777777">
        <w:trPr>
          <w:trHeight w:val="55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F5C4" w14:textId="53962CF0" w:rsidR="00E40136" w:rsidRPr="00E40136" w:rsidRDefault="00E40136" w:rsidP="00E40136">
            <w:pPr>
              <w:spacing w:after="0" w:line="259" w:lineRule="auto"/>
              <w:ind w:left="0" w:firstLine="0"/>
              <w:rPr>
                <w:sz w:val="22"/>
              </w:rPr>
            </w:pPr>
            <w:r w:rsidRPr="00E40136">
              <w:rPr>
                <w:sz w:val="22"/>
              </w:rPr>
              <w:t>Knowledge of current safety standards including electrical, optical and radio frequency.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66DA" w14:textId="0E032984" w:rsidR="00E40136" w:rsidRDefault="00E40136" w:rsidP="00E40136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Desirable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7C69" w14:textId="0494B7D6" w:rsidR="00E40136" w:rsidRDefault="00E40136" w:rsidP="00E40136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Supporting Statements / interview</w:t>
            </w:r>
          </w:p>
        </w:tc>
      </w:tr>
      <w:tr w:rsidR="00E40136" w14:paraId="6585F9C1" w14:textId="77777777">
        <w:trPr>
          <w:trHeight w:val="55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9BE3" w14:textId="40FE7D45" w:rsidR="00E40136" w:rsidRPr="00755C69" w:rsidRDefault="00E40136" w:rsidP="00E40136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Willing to complete further studies.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0837" w14:textId="77777777" w:rsidR="00E40136" w:rsidRDefault="00E40136" w:rsidP="00E40136">
            <w:pPr>
              <w:spacing w:after="0" w:line="259" w:lineRule="auto"/>
              <w:ind w:left="0" w:firstLine="0"/>
              <w:rPr>
                <w:sz w:val="22"/>
              </w:rPr>
            </w:pPr>
            <w:r w:rsidRPr="00755C69">
              <w:rPr>
                <w:sz w:val="22"/>
              </w:rPr>
              <w:t>Essential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FB06" w14:textId="77777777" w:rsidR="00E40136" w:rsidRDefault="00E40136" w:rsidP="00E40136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Supporting </w:t>
            </w:r>
          </w:p>
          <w:p w14:paraId="4F0DF53D" w14:textId="77777777" w:rsidR="00E40136" w:rsidRDefault="00E40136" w:rsidP="00E40136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Statements / interview</w:t>
            </w:r>
          </w:p>
        </w:tc>
      </w:tr>
      <w:tr w:rsidR="00E40136" w14:paraId="11A232A8" w14:textId="77777777">
        <w:trPr>
          <w:trHeight w:val="55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D1AD" w14:textId="3732CCE6" w:rsidR="00E40136" w:rsidRDefault="00E40136" w:rsidP="00E40136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D66B2A">
              <w:rPr>
                <w:rFonts w:ascii="Calibri" w:hAnsi="Calibri" w:cs="Calibri"/>
                <w:sz w:val="22"/>
                <w:szCs w:val="22"/>
              </w:rPr>
              <w:t>Awareness of risk assessment principles &amp; COSHH procedures.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B08B" w14:textId="2E48164F" w:rsidR="00E40136" w:rsidRPr="00755C69" w:rsidRDefault="00E40136" w:rsidP="00E40136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Desirable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7E0B" w14:textId="4C622FCE" w:rsidR="00E40136" w:rsidRDefault="00E40136" w:rsidP="00E40136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Supporting Statements /Interview</w:t>
            </w:r>
          </w:p>
        </w:tc>
      </w:tr>
    </w:tbl>
    <w:p w14:paraId="36D9EE66" w14:textId="77777777" w:rsidR="00122C49" w:rsidRDefault="00AE223F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19B96DE" w14:textId="77777777" w:rsidR="00122C49" w:rsidRDefault="00AE223F">
      <w:pPr>
        <w:spacing w:after="0" w:line="259" w:lineRule="auto"/>
        <w:ind w:left="0" w:firstLine="0"/>
      </w:pPr>
      <w:r>
        <w:rPr>
          <w:strike/>
          <w:sz w:val="22"/>
        </w:rPr>
        <w:t xml:space="preserve">                                                         </w:t>
      </w:r>
    </w:p>
    <w:p w14:paraId="28F7BE5B" w14:textId="77777777" w:rsidR="00122C49" w:rsidRDefault="00AE223F">
      <w:pPr>
        <w:spacing w:after="0" w:line="259" w:lineRule="auto"/>
        <w:ind w:left="0" w:firstLine="0"/>
      </w:pPr>
      <w:r>
        <w:rPr>
          <w:sz w:val="13"/>
        </w:rPr>
        <w:t>i</w:t>
      </w:r>
    </w:p>
    <w:p w14:paraId="434E7EA0" w14:textId="77777777" w:rsidR="00122C49" w:rsidRDefault="00AE223F">
      <w:pPr>
        <w:ind w:left="-5"/>
      </w:pPr>
      <w:r>
        <w:t xml:space="preserve"> </w:t>
      </w:r>
      <w:r>
        <w:rPr>
          <w:b/>
        </w:rPr>
        <w:t>Application Form</w:t>
      </w:r>
      <w:r>
        <w:t xml:space="preserve"> – assessed against the application form, curriculum vitae and letter of support. Normally used to evaluate factual evidence eg award of a qualification. Will be “scored” as part of the shortlisting process.   </w:t>
      </w:r>
    </w:p>
    <w:p w14:paraId="355CAA99" w14:textId="77777777" w:rsidR="00122C49" w:rsidRDefault="00AE223F">
      <w:pPr>
        <w:ind w:left="-5"/>
      </w:pPr>
      <w:r>
        <w:rPr>
          <w:b/>
        </w:rPr>
        <w:t xml:space="preserve">Supporting Statements </w:t>
      </w:r>
      <w:r>
        <w:t xml:space="preserve">- applicants are asked to provide a statement to demonstrate how they meet the criteria. The response will be “scored” as part of the shortlisting process.  </w:t>
      </w:r>
    </w:p>
    <w:p w14:paraId="3F098DB1" w14:textId="77777777" w:rsidR="00122C49" w:rsidRDefault="00AE223F">
      <w:pPr>
        <w:ind w:left="-5"/>
      </w:pPr>
      <w:r>
        <w:rPr>
          <w:b/>
        </w:rPr>
        <w:t>Interview</w:t>
      </w:r>
      <w:r>
        <w:t xml:space="preserve"> – assessed during the interview process by either competency based interview questions, tests or presentation etc. </w:t>
      </w:r>
    </w:p>
    <w:sectPr w:rsidR="00122C49">
      <w:pgSz w:w="11906" w:h="16838"/>
      <w:pgMar w:top="1440" w:right="13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57C6"/>
    <w:multiLevelType w:val="hybridMultilevel"/>
    <w:tmpl w:val="0BDAEECC"/>
    <w:lvl w:ilvl="0" w:tplc="BEEA91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671A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E14E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8733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9C4FB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CEFAA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A842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C2166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46E18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01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49"/>
    <w:rsid w:val="000D065A"/>
    <w:rsid w:val="00122C49"/>
    <w:rsid w:val="001F0F1E"/>
    <w:rsid w:val="002A55D9"/>
    <w:rsid w:val="00755C69"/>
    <w:rsid w:val="00804A54"/>
    <w:rsid w:val="008C1007"/>
    <w:rsid w:val="00926240"/>
    <w:rsid w:val="00AE223F"/>
    <w:rsid w:val="00D66B2A"/>
    <w:rsid w:val="00DB6951"/>
    <w:rsid w:val="00E10991"/>
    <w:rsid w:val="00E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29BB"/>
  <w15:docId w15:val="{C4BBB0DE-3938-457C-A877-F64F5AB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1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55C6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cp:lastModifiedBy>Griffith, Robin (griffi55)</cp:lastModifiedBy>
  <cp:revision>11</cp:revision>
  <dcterms:created xsi:type="dcterms:W3CDTF">2018-11-16T15:14:00Z</dcterms:created>
  <dcterms:modified xsi:type="dcterms:W3CDTF">2023-07-24T09:36:00Z</dcterms:modified>
</cp:coreProperties>
</file>