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F6CE1" w:rsidRPr="00676F05" w:rsidRDefault="00B724DF" w:rsidP="00B724DF">
      <w:pPr>
        <w:jc w:val="right"/>
        <w:rPr>
          <w:rFonts w:asciiTheme="minorHAnsi" w:hAnsiTheme="minorHAnsi"/>
          <w:szCs w:val="22"/>
        </w:rPr>
      </w:pPr>
      <w:r w:rsidRPr="00676F05">
        <w:rPr>
          <w:noProof/>
          <w:lang w:val="en-GB"/>
        </w:rPr>
        <w:drawing>
          <wp:inline distT="0" distB="0" distL="0" distR="0" wp14:anchorId="54AD62FB" wp14:editId="1435B41D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76F05" w:rsidRDefault="00A02069" w:rsidP="0097729E">
      <w:pPr>
        <w:rPr>
          <w:rFonts w:asciiTheme="minorHAnsi" w:hAnsiTheme="minorHAnsi"/>
          <w:szCs w:val="22"/>
        </w:rPr>
      </w:pPr>
    </w:p>
    <w:p w14:paraId="0FF2D34C" w14:textId="6782AE48" w:rsidR="00C6737D" w:rsidRPr="00676F05" w:rsidRDefault="004814DE" w:rsidP="00103B5D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Lecturer</w:t>
      </w:r>
      <w:r w:rsidR="006101D6">
        <w:rPr>
          <w:rFonts w:asciiTheme="minorHAnsi" w:hAnsiTheme="minorHAnsi"/>
          <w:b/>
          <w:szCs w:val="22"/>
        </w:rPr>
        <w:t>7/8</w:t>
      </w:r>
      <w:r w:rsidR="00B0601B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 xml:space="preserve">in </w:t>
      </w:r>
      <w:r w:rsidR="00B0601B">
        <w:rPr>
          <w:rFonts w:asciiTheme="minorHAnsi" w:hAnsiTheme="minorHAnsi"/>
          <w:b/>
          <w:szCs w:val="22"/>
        </w:rPr>
        <w:t>Race, Religion and Society</w:t>
      </w:r>
      <w:r>
        <w:rPr>
          <w:rFonts w:asciiTheme="minorHAnsi" w:hAnsiTheme="minorHAnsi"/>
          <w:b/>
          <w:szCs w:val="22"/>
        </w:rPr>
        <w:t xml:space="preserve">: </w:t>
      </w:r>
      <w:r w:rsidR="002865AE" w:rsidRPr="00676F05">
        <w:rPr>
          <w:rFonts w:asciiTheme="minorHAnsi" w:hAnsiTheme="minorHAnsi"/>
          <w:b/>
          <w:szCs w:val="22"/>
        </w:rPr>
        <w:t>JOB DESCRIPTION</w:t>
      </w:r>
      <w:r w:rsidR="00B0601B">
        <w:rPr>
          <w:rFonts w:asciiTheme="minorHAnsi" w:hAnsiTheme="minorHAnsi"/>
          <w:b/>
          <w:szCs w:val="22"/>
        </w:rPr>
        <w:t xml:space="preserve"> </w:t>
      </w:r>
    </w:p>
    <w:p w14:paraId="7CDA8CC6" w14:textId="5FB9D946" w:rsidR="000F6CE1" w:rsidRPr="00676F05" w:rsidRDefault="00D46596" w:rsidP="00D46596">
      <w:pPr>
        <w:jc w:val="center"/>
        <w:rPr>
          <w:rFonts w:asciiTheme="minorHAnsi" w:hAnsiTheme="minorHAnsi"/>
          <w:b/>
          <w:szCs w:val="22"/>
        </w:rPr>
      </w:pPr>
      <w:r w:rsidRPr="00676F05">
        <w:rPr>
          <w:rFonts w:asciiTheme="minorHAnsi" w:hAnsiTheme="minorHAnsi"/>
          <w:b/>
          <w:szCs w:val="22"/>
        </w:rPr>
        <w:t xml:space="preserve">   </w:t>
      </w:r>
      <w:r w:rsidR="000F6CE1" w:rsidRPr="00676F05">
        <w:rPr>
          <w:rFonts w:asciiTheme="minorHAnsi" w:hAnsiTheme="minorHAnsi"/>
          <w:b/>
          <w:szCs w:val="22"/>
        </w:rPr>
        <w:t>Vaca</w:t>
      </w:r>
      <w:r w:rsidR="00DF6A03" w:rsidRPr="00676F05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Fonts w:asciiTheme="minorHAnsi" w:hAnsiTheme="minorHAnsi"/>
            <w:b/>
            <w:szCs w:val="22"/>
          </w:rPr>
          <w:id w:val="158695602"/>
          <w:placeholder>
            <w:docPart w:val="19975E1471A341DAB54894905EB4BA98"/>
          </w:placeholder>
        </w:sdtPr>
        <w:sdtEndPr/>
        <w:sdtContent>
          <w:r w:rsidR="003F345F">
            <w:rPr>
              <w:rFonts w:asciiTheme="minorHAnsi" w:hAnsiTheme="minorHAnsi"/>
              <w:b/>
              <w:szCs w:val="22"/>
            </w:rPr>
            <w:t>1242-23</w:t>
          </w:r>
          <w:r w:rsidR="00467D21" w:rsidRPr="00676F05">
            <w:rPr>
              <w:rFonts w:asciiTheme="minorHAnsi" w:hAnsiTheme="minorHAnsi"/>
              <w:b/>
              <w:szCs w:val="22"/>
            </w:rPr>
            <w:tab/>
          </w:r>
        </w:sdtContent>
      </w:sdt>
    </w:p>
    <w:p w14:paraId="5DAB6C7B" w14:textId="77777777" w:rsidR="00A02069" w:rsidRPr="00676F05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676F05" w14:paraId="75C7ABFF" w14:textId="77777777" w:rsidTr="7DEE41E4">
        <w:tc>
          <w:tcPr>
            <w:tcW w:w="7244" w:type="dxa"/>
            <w:vAlign w:val="center"/>
          </w:tcPr>
          <w:p w14:paraId="149E87C8" w14:textId="2C1668BE" w:rsidR="00A02069" w:rsidRPr="00676F05" w:rsidRDefault="00A02069" w:rsidP="00AB3AA9">
            <w:pPr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Job Title:</w:t>
            </w:r>
            <w:r w:rsidRPr="00676F0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467D21" w:rsidRPr="00676F05">
                  <w:rPr>
                    <w:rFonts w:ascii="Calibri" w:hAnsi="Calibri" w:cs="Calibri"/>
                    <w:szCs w:val="22"/>
                  </w:rPr>
                  <w:t>Lecturer</w:t>
                </w:r>
                <w:r w:rsidR="00236931" w:rsidRPr="00676F05">
                  <w:rPr>
                    <w:rFonts w:ascii="Calibri" w:hAnsi="Calibri" w:cs="Calibri"/>
                    <w:szCs w:val="22"/>
                  </w:rPr>
                  <w:t xml:space="preserve"> in</w:t>
                </w:r>
                <w:r w:rsidR="00151D9C" w:rsidRPr="00676F05">
                  <w:rPr>
                    <w:rFonts w:ascii="Calibri" w:hAnsi="Calibri" w:cs="Calibri"/>
                    <w:szCs w:val="22"/>
                  </w:rPr>
                  <w:t xml:space="preserve"> </w:t>
                </w:r>
                <w:r w:rsidR="00B0601B">
                  <w:rPr>
                    <w:rFonts w:ascii="Calibri" w:hAnsi="Calibri" w:cs="Calibri"/>
                    <w:szCs w:val="22"/>
                  </w:rPr>
                  <w:t>Race, Religion and Society</w:t>
                </w:r>
              </w:sdtContent>
            </w:sdt>
          </w:p>
        </w:tc>
        <w:tc>
          <w:tcPr>
            <w:tcW w:w="3215" w:type="dxa"/>
            <w:vAlign w:val="center"/>
          </w:tcPr>
          <w:p w14:paraId="405E4F43" w14:textId="36136F97" w:rsidR="00A02069" w:rsidRPr="00676F05" w:rsidRDefault="00A02069" w:rsidP="0084653C">
            <w:pPr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Present Grade:</w:t>
            </w:r>
            <w:r w:rsidRPr="00676F0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58343F" w:rsidRPr="00676F05">
                  <w:rPr>
                    <w:rFonts w:asciiTheme="minorHAnsi" w:hAnsiTheme="minorHAnsi"/>
                    <w:szCs w:val="22"/>
                  </w:rPr>
                  <w:t>7</w:t>
                </w:r>
                <w:r w:rsidR="0079741B">
                  <w:rPr>
                    <w:rFonts w:asciiTheme="minorHAnsi" w:hAnsiTheme="minorHAnsi"/>
                    <w:szCs w:val="22"/>
                  </w:rPr>
                  <w:t>/8</w:t>
                </w:r>
                <w:r w:rsidR="0058343F" w:rsidRPr="00676F05">
                  <w:rPr>
                    <w:rFonts w:asciiTheme="minorHAnsi" w:hAnsiTheme="minorHAnsi"/>
                    <w:szCs w:val="22"/>
                  </w:rPr>
                  <w:t xml:space="preserve"> (</w:t>
                </w:r>
                <w:r w:rsidR="00363779" w:rsidRPr="00676F05">
                  <w:rPr>
                    <w:rFonts w:asciiTheme="minorHAnsi" w:hAnsiTheme="minorHAnsi"/>
                    <w:szCs w:val="22"/>
                  </w:rPr>
                  <w:t>1</w:t>
                </w:r>
                <w:r w:rsidR="0058343F" w:rsidRPr="00676F05">
                  <w:rPr>
                    <w:rFonts w:asciiTheme="minorHAnsi" w:hAnsiTheme="minorHAnsi"/>
                    <w:szCs w:val="22"/>
                  </w:rPr>
                  <w:t>.</w:t>
                </w:r>
                <w:r w:rsidR="00363779" w:rsidRPr="00676F05">
                  <w:rPr>
                    <w:rFonts w:asciiTheme="minorHAnsi" w:hAnsiTheme="minorHAnsi"/>
                    <w:szCs w:val="22"/>
                  </w:rPr>
                  <w:t>0</w:t>
                </w:r>
                <w:r w:rsidR="0058343F" w:rsidRPr="00676F05">
                  <w:rPr>
                    <w:rFonts w:asciiTheme="minorHAnsi" w:hAnsiTheme="minorHAnsi"/>
                    <w:szCs w:val="22"/>
                  </w:rPr>
                  <w:t>FTE)</w:t>
                </w:r>
              </w:sdtContent>
            </w:sdt>
          </w:p>
        </w:tc>
      </w:tr>
      <w:tr w:rsidR="00A02069" w:rsidRPr="00676F05" w14:paraId="366D5309" w14:textId="77777777" w:rsidTr="7DEE41E4">
        <w:trPr>
          <w:trHeight w:val="467"/>
        </w:trPr>
        <w:tc>
          <w:tcPr>
            <w:tcW w:w="10459" w:type="dxa"/>
            <w:gridSpan w:val="2"/>
            <w:vAlign w:val="center"/>
          </w:tcPr>
          <w:p w14:paraId="2BD65A6F" w14:textId="77777777" w:rsidR="00A02069" w:rsidRPr="00676F05" w:rsidRDefault="00A02069" w:rsidP="0086599D">
            <w:pPr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76F05">
              <w:rPr>
                <w:rFonts w:asciiTheme="minorHAnsi" w:hAnsiTheme="minorHAnsi"/>
                <w:szCs w:val="22"/>
              </w:rPr>
              <w:tab/>
            </w:r>
            <w:r w:rsidRPr="00676F05">
              <w:rPr>
                <w:rFonts w:asciiTheme="minorHAnsi" w:hAnsiTheme="minorHAnsi"/>
                <w:szCs w:val="22"/>
              </w:rPr>
              <w:tab/>
            </w:r>
            <w:r w:rsidR="0086599D" w:rsidRPr="00676F05">
              <w:rPr>
                <w:rFonts w:asciiTheme="minorHAnsi" w:hAnsiTheme="minorHAnsi"/>
                <w:szCs w:val="22"/>
              </w:rPr>
              <w:t xml:space="preserve">Politics, Philosophy and Religion (PPR) </w:t>
            </w:r>
          </w:p>
        </w:tc>
      </w:tr>
      <w:tr w:rsidR="00A02069" w:rsidRPr="00676F05" w14:paraId="09ED12F6" w14:textId="77777777" w:rsidTr="7DEE41E4">
        <w:tc>
          <w:tcPr>
            <w:tcW w:w="10459" w:type="dxa"/>
            <w:gridSpan w:val="2"/>
            <w:vAlign w:val="center"/>
          </w:tcPr>
          <w:p w14:paraId="54F728B5" w14:textId="77777777" w:rsidR="00A02069" w:rsidRPr="00676F05" w:rsidRDefault="00A02069" w:rsidP="00467D21">
            <w:pPr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76F05">
              <w:rPr>
                <w:rFonts w:asciiTheme="minorHAnsi" w:hAnsiTheme="minorHAnsi"/>
                <w:szCs w:val="22"/>
              </w:rPr>
              <w:tab/>
            </w:r>
            <w:r w:rsidRPr="00676F0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467D21" w:rsidRPr="00676F05">
                  <w:rPr>
                    <w:rFonts w:asciiTheme="minorHAnsi" w:hAnsiTheme="minorHAnsi"/>
                    <w:szCs w:val="22"/>
                  </w:rPr>
                  <w:t>Head of Department</w:t>
                </w:r>
              </w:sdtContent>
            </w:sdt>
          </w:p>
        </w:tc>
      </w:tr>
      <w:tr w:rsidR="00A02069" w:rsidRPr="00676F05" w14:paraId="787B2489" w14:textId="77777777" w:rsidTr="7DEE41E4">
        <w:tc>
          <w:tcPr>
            <w:tcW w:w="10459" w:type="dxa"/>
            <w:gridSpan w:val="2"/>
            <w:vAlign w:val="center"/>
          </w:tcPr>
          <w:p w14:paraId="7F4184C2" w14:textId="77777777" w:rsidR="00A02069" w:rsidRPr="00676F05" w:rsidRDefault="00A02069" w:rsidP="00467D21">
            <w:pPr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76F0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EndPr/>
              <w:sdtContent>
                <w:r w:rsidR="00467D21" w:rsidRPr="00676F05">
                  <w:rPr>
                    <w:rFonts w:asciiTheme="minorHAnsi" w:hAnsiTheme="minorHAnsi"/>
                    <w:szCs w:val="22"/>
                  </w:rPr>
                  <w:t>N/A</w:t>
                </w:r>
              </w:sdtContent>
            </w:sdt>
          </w:p>
        </w:tc>
      </w:tr>
      <w:tr w:rsidR="00A02069" w:rsidRPr="00676F05" w14:paraId="048F6B98" w14:textId="77777777" w:rsidTr="7DEE41E4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3A3A0556" w14:textId="77777777" w:rsidR="00A02069" w:rsidRPr="00676F05" w:rsidRDefault="00A02069" w:rsidP="00857F0A">
            <w:pPr>
              <w:rPr>
                <w:rFonts w:asciiTheme="minorHAnsi" w:hAnsiTheme="minorHAnsi"/>
                <w:b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Other contacts</w:t>
            </w:r>
            <w:r w:rsidRPr="00676F05">
              <w:rPr>
                <w:rFonts w:asciiTheme="minorHAnsi" w:hAnsiTheme="minorHAnsi"/>
                <w:szCs w:val="22"/>
              </w:rPr>
              <w:tab/>
            </w:r>
            <w:r w:rsidRPr="00676F05">
              <w:rPr>
                <w:rFonts w:asciiTheme="minorHAnsi" w:hAnsiTheme="minorHAnsi"/>
                <w:szCs w:val="22"/>
              </w:rPr>
              <w:tab/>
            </w:r>
          </w:p>
        </w:tc>
      </w:tr>
      <w:tr w:rsidR="007428DF" w:rsidRPr="00676F05" w14:paraId="4BF1B4A7" w14:textId="77777777" w:rsidTr="7DEE41E4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3C7EE" w14:textId="77777777" w:rsidR="007428DF" w:rsidRPr="00676F05" w:rsidRDefault="007428DF" w:rsidP="007428DF">
            <w:pPr>
              <w:rPr>
                <w:rFonts w:asciiTheme="minorHAnsi" w:hAnsiTheme="minorHAnsi"/>
                <w:b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Internal:</w:t>
            </w:r>
          </w:p>
          <w:p w14:paraId="6E600715" w14:textId="3999F092" w:rsidR="007428DF" w:rsidRPr="00676F05" w:rsidRDefault="003F345F" w:rsidP="007428DF">
            <w:pPr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Cs w:val="22"/>
                </w:rPr>
                <w:id w:val="161465141"/>
                <w:placeholder>
                  <w:docPart w:val="BFA8E4233CD50C4998E944B182BF335F"/>
                </w:placeholder>
              </w:sdtPr>
              <w:sdtEndPr/>
              <w:sdtContent>
                <w:r w:rsidR="007428DF" w:rsidRPr="00676F05">
                  <w:rPr>
                    <w:rFonts w:asciiTheme="minorHAnsi" w:hAnsiTheme="minorHAnsi" w:cs="Arial"/>
                    <w:szCs w:val="22"/>
                  </w:rPr>
                  <w:t>Department and Faculty colleagues and students, together with colleagues in other faculties, providers of student support services, the Library, ISS and central administration.</w:t>
                </w:r>
              </w:sdtContent>
            </w:sdt>
          </w:p>
        </w:tc>
      </w:tr>
      <w:tr w:rsidR="007428DF" w:rsidRPr="00676F05" w14:paraId="4302B809" w14:textId="77777777" w:rsidTr="7DEE41E4"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2BD9C96C" w14:textId="77777777" w:rsidR="007428DF" w:rsidRPr="00676F05" w:rsidRDefault="007428DF" w:rsidP="007428DF">
            <w:pPr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External:</w:t>
            </w:r>
            <w:r w:rsidRPr="00676F05">
              <w:rPr>
                <w:rFonts w:asciiTheme="minorHAnsi" w:hAnsiTheme="minorHAnsi"/>
                <w:szCs w:val="22"/>
              </w:rPr>
              <w:t xml:space="preserve">  </w:t>
            </w:r>
          </w:p>
          <w:sdt>
            <w:sdtPr>
              <w:rPr>
                <w:rFonts w:asciiTheme="minorHAnsi" w:hAnsiTheme="minorHAnsi"/>
                <w:b/>
                <w:szCs w:val="22"/>
              </w:rPr>
              <w:id w:val="161465142"/>
              <w:placeholder>
                <w:docPart w:val="5E0C26B3D545FF4B8DD92B5947D939C2"/>
              </w:placeholder>
            </w:sdtPr>
            <w:sdtEndPr/>
            <w:sdtContent>
              <w:p w14:paraId="58AFA4B7" w14:textId="77777777" w:rsidR="007428DF" w:rsidRPr="00676F05" w:rsidRDefault="007428DF" w:rsidP="007428DF">
                <w:pPr>
                  <w:rPr>
                    <w:rFonts w:asciiTheme="minorHAnsi" w:hAnsiTheme="minorHAnsi"/>
                    <w:b/>
                    <w:szCs w:val="22"/>
                  </w:rPr>
                </w:pPr>
                <w:r w:rsidRPr="00676F05">
                  <w:rPr>
                    <w:rFonts w:asciiTheme="minorHAnsi" w:hAnsiTheme="minorHAnsi"/>
                    <w:szCs w:val="22"/>
                  </w:rPr>
                  <w:t xml:space="preserve">Academic associations and </w:t>
                </w:r>
                <w:r w:rsidRPr="00676F05">
                  <w:rPr>
                    <w:rFonts w:asciiTheme="minorHAnsi" w:hAnsiTheme="minorHAnsi" w:cs="Arial"/>
                    <w:szCs w:val="22"/>
                  </w:rPr>
                  <w:t>research networks, relevant research funding bodies and councils, professional bodies, employers, business organisations, local and national government organisations.</w:t>
                </w:r>
              </w:p>
            </w:sdtContent>
          </w:sdt>
        </w:tc>
      </w:tr>
      <w:tr w:rsidR="007428DF" w:rsidRPr="008F2AF2" w14:paraId="0098229C" w14:textId="77777777" w:rsidTr="7DEE41E4">
        <w:tc>
          <w:tcPr>
            <w:tcW w:w="10459" w:type="dxa"/>
            <w:gridSpan w:val="2"/>
          </w:tcPr>
          <w:p w14:paraId="10110210" w14:textId="77777777" w:rsidR="007428DF" w:rsidRPr="00676F05" w:rsidRDefault="007428DF" w:rsidP="007428DF">
            <w:pPr>
              <w:pStyle w:val="NormalWeb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 w:rsidRPr="00676F05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Major Duties:</w:t>
            </w:r>
          </w:p>
          <w:p w14:paraId="204AE841" w14:textId="6E44CC41" w:rsidR="0029732B" w:rsidRPr="00676F05" w:rsidRDefault="007428DF" w:rsidP="4D441D9C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</w:rPr>
            </w:pPr>
            <w:r w:rsidRPr="7DEE41E4">
              <w:rPr>
                <w:rFonts w:asciiTheme="minorHAnsi" w:hAnsiTheme="minorHAnsi"/>
              </w:rPr>
              <w:t xml:space="preserve">Develop a research programme </w:t>
            </w:r>
            <w:r w:rsidR="0029732B" w:rsidRPr="7DEE41E4">
              <w:rPr>
                <w:rFonts w:asciiTheme="minorHAnsi" w:hAnsiTheme="minorHAnsi"/>
              </w:rPr>
              <w:t xml:space="preserve">in keeping with REF criteria </w:t>
            </w:r>
            <w:r w:rsidRPr="00196E1B">
              <w:rPr>
                <w:rFonts w:asciiTheme="minorHAnsi" w:hAnsiTheme="minorHAnsi"/>
              </w:rPr>
              <w:t xml:space="preserve">in </w:t>
            </w:r>
            <w:r w:rsidR="00B0601B">
              <w:rPr>
                <w:rFonts w:asciiTheme="minorHAnsi" w:hAnsiTheme="minorHAnsi"/>
              </w:rPr>
              <w:t>the fields of Race, Religion and Society</w:t>
            </w:r>
            <w:r w:rsidR="00A54E33" w:rsidRPr="00196E1B">
              <w:rPr>
                <w:rFonts w:asciiTheme="minorHAnsi" w:hAnsiTheme="minorHAnsi"/>
              </w:rPr>
              <w:t>, l</w:t>
            </w:r>
            <w:r w:rsidRPr="00196E1B">
              <w:rPr>
                <w:rFonts w:asciiTheme="minorHAnsi" w:hAnsiTheme="minorHAnsi"/>
              </w:rPr>
              <w:t>eading to publications in key international peer-reviewed academic journals and to other appropriate forms of research</w:t>
            </w:r>
            <w:r w:rsidRPr="7DEE41E4">
              <w:rPr>
                <w:rFonts w:asciiTheme="minorHAnsi" w:hAnsiTheme="minorHAnsi"/>
              </w:rPr>
              <w:t xml:space="preserve"> output</w:t>
            </w:r>
            <w:r w:rsidR="004814DE">
              <w:rPr>
                <w:rFonts w:asciiTheme="minorHAnsi" w:hAnsiTheme="minorHAnsi"/>
              </w:rPr>
              <w:t>s</w:t>
            </w:r>
            <w:r w:rsidRPr="7DEE41E4">
              <w:rPr>
                <w:rFonts w:asciiTheme="minorHAnsi" w:hAnsiTheme="minorHAnsi"/>
              </w:rPr>
              <w:t>;</w:t>
            </w:r>
          </w:p>
          <w:p w14:paraId="4AB76AF9" w14:textId="4D4716C2" w:rsidR="0029732B" w:rsidRPr="00676F05" w:rsidRDefault="0029732B" w:rsidP="0029732B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 xml:space="preserve">Actively seek </w:t>
            </w:r>
            <w:r w:rsidR="00B529C8">
              <w:rPr>
                <w:rFonts w:asciiTheme="minorHAnsi" w:hAnsiTheme="minorHAnsi"/>
                <w:szCs w:val="22"/>
              </w:rPr>
              <w:t xml:space="preserve">to secure </w:t>
            </w:r>
            <w:r w:rsidRPr="00676F05">
              <w:rPr>
                <w:rFonts w:asciiTheme="minorHAnsi" w:hAnsiTheme="minorHAnsi"/>
                <w:szCs w:val="22"/>
              </w:rPr>
              <w:t xml:space="preserve">research funding from a range of funders in order to support and develop the aforementioned research programme;  </w:t>
            </w:r>
          </w:p>
          <w:p w14:paraId="6CBC1E85" w14:textId="3DF2147F" w:rsidR="007428DF" w:rsidRPr="00676F05" w:rsidRDefault="007428DF" w:rsidP="007428DF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 xml:space="preserve">Actively participate and contribute to the development of the Department as a leader in research nationally and internationally. </w:t>
            </w:r>
          </w:p>
          <w:p w14:paraId="36A2E371" w14:textId="1DC7D47F" w:rsidR="00E43388" w:rsidRPr="00676F05" w:rsidRDefault="007428DF" w:rsidP="00E43388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>Contribute to the development and delivery of the Department’s</w:t>
            </w:r>
            <w:r w:rsidR="0029732B" w:rsidRPr="00676F05">
              <w:rPr>
                <w:rFonts w:asciiTheme="minorHAnsi" w:hAnsiTheme="minorHAnsi"/>
                <w:szCs w:val="22"/>
              </w:rPr>
              <w:t xml:space="preserve"> teaching</w:t>
            </w:r>
            <w:r w:rsidRPr="00676F05">
              <w:rPr>
                <w:rFonts w:asciiTheme="minorHAnsi" w:hAnsiTheme="minorHAnsi"/>
                <w:szCs w:val="22"/>
              </w:rPr>
              <w:t xml:space="preserve"> programmes as appropriate to the appointee’s research expertise and wider scholarship;</w:t>
            </w:r>
          </w:p>
          <w:p w14:paraId="21D29993" w14:textId="679E99B1" w:rsidR="00F50321" w:rsidRPr="00676F05" w:rsidRDefault="00F50321" w:rsidP="00E43388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>Develop new courses or modules, individually and/or consortially taught, and participate in ongoing development of aspects of course structure, delivery, assessment, etc;</w:t>
            </w:r>
          </w:p>
          <w:p w14:paraId="039E1DAA" w14:textId="7AEE4360" w:rsidR="007428DF" w:rsidRPr="00676F05" w:rsidRDefault="007428DF" w:rsidP="007428DF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</w:rPr>
            </w:pPr>
            <w:r w:rsidRPr="00676F05">
              <w:rPr>
                <w:rFonts w:asciiTheme="minorHAnsi" w:hAnsiTheme="minorHAnsi"/>
              </w:rPr>
              <w:t>Communicate effectively with students and colleagues, using face-to-face and electronic (including email, Teams and VLE) modes as appropriate;</w:t>
            </w:r>
          </w:p>
          <w:p w14:paraId="7B8E829C" w14:textId="2100DF77" w:rsidR="007428DF" w:rsidRPr="00676F05" w:rsidRDefault="007428DF" w:rsidP="007428DF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 xml:space="preserve">Supervise dissertation projects and PhD students; </w:t>
            </w:r>
          </w:p>
          <w:p w14:paraId="31C9C417" w14:textId="7A9FFF7A" w:rsidR="007428DF" w:rsidRPr="00676F05" w:rsidRDefault="007428DF" w:rsidP="007428DF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 xml:space="preserve">Contribute to the Department’s academic and pastoral </w:t>
            </w:r>
            <w:r w:rsidR="0067135A">
              <w:rPr>
                <w:rFonts w:asciiTheme="minorHAnsi" w:hAnsiTheme="minorHAnsi"/>
                <w:szCs w:val="22"/>
              </w:rPr>
              <w:t>support</w:t>
            </w:r>
            <w:r w:rsidRPr="00676F05">
              <w:rPr>
                <w:rFonts w:asciiTheme="minorHAnsi" w:hAnsiTheme="minorHAnsi"/>
                <w:szCs w:val="22"/>
              </w:rPr>
              <w:t xml:space="preserve"> of its students and to the enhancement of their learning, development and achievement;</w:t>
            </w:r>
          </w:p>
          <w:p w14:paraId="1E809CC4" w14:textId="062D4312" w:rsidR="007428DF" w:rsidRPr="00676F05" w:rsidRDefault="007428DF" w:rsidP="007428DF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</w:rPr>
            </w:pPr>
            <w:r w:rsidRPr="00676F05">
              <w:rPr>
                <w:rFonts w:asciiTheme="minorHAnsi" w:hAnsiTheme="minorHAnsi"/>
              </w:rPr>
              <w:t>Participate in the Department’s various recruitment and outreach activities including Open Days, etc;</w:t>
            </w:r>
          </w:p>
          <w:p w14:paraId="6E74EC2C" w14:textId="652F7984" w:rsidR="007428DF" w:rsidRPr="00676F05" w:rsidRDefault="007428DF" w:rsidP="007428DF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>Assume v</w:t>
            </w:r>
            <w:r w:rsidR="00B529C8">
              <w:rPr>
                <w:rFonts w:asciiTheme="minorHAnsi" w:hAnsiTheme="minorHAnsi"/>
                <w:szCs w:val="22"/>
              </w:rPr>
              <w:t>arious administrative tasks and/or leadership roles</w:t>
            </w:r>
            <w:r w:rsidRPr="00676F05">
              <w:rPr>
                <w:rFonts w:asciiTheme="minorHAnsi" w:hAnsiTheme="minorHAnsi"/>
                <w:szCs w:val="22"/>
              </w:rPr>
              <w:t xml:space="preserve"> and engage in other duties appropriate to the grade of the post as required by the Head of Department;</w:t>
            </w:r>
          </w:p>
          <w:p w14:paraId="27166AC6" w14:textId="7DB97281" w:rsidR="007428DF" w:rsidRPr="00676F05" w:rsidRDefault="00E43388" w:rsidP="007428DF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>Provide cover for colleagues on sabbatical where necessary and u</w:t>
            </w:r>
            <w:r w:rsidR="007428DF" w:rsidRPr="00676F05">
              <w:rPr>
                <w:rFonts w:asciiTheme="minorHAnsi" w:hAnsiTheme="minorHAnsi"/>
                <w:szCs w:val="22"/>
              </w:rPr>
              <w:t>ndertake other duties as required by the Head of Department.</w:t>
            </w:r>
          </w:p>
          <w:p w14:paraId="169E62A5" w14:textId="77777777" w:rsidR="00F50321" w:rsidRDefault="00F50321" w:rsidP="00F50321">
            <w:pPr>
              <w:rPr>
                <w:rFonts w:asciiTheme="minorHAnsi" w:hAnsiTheme="minorHAnsi"/>
                <w:szCs w:val="22"/>
              </w:rPr>
            </w:pPr>
          </w:p>
          <w:p w14:paraId="0365AE60" w14:textId="4F51B7DF" w:rsidR="00F50321" w:rsidRPr="000634B9" w:rsidRDefault="00F50321" w:rsidP="00E43388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02EB378F" w14:textId="77777777" w:rsidR="00A02069" w:rsidRPr="008F2AF2" w:rsidRDefault="00A02069" w:rsidP="0097729E">
      <w:pPr>
        <w:rPr>
          <w:rFonts w:asciiTheme="minorHAnsi" w:hAnsiTheme="minorHAnsi"/>
          <w:szCs w:val="22"/>
        </w:rPr>
      </w:pPr>
    </w:p>
    <w:p w14:paraId="6A05A809" w14:textId="77777777" w:rsidR="002865AE" w:rsidRPr="008F2AF2" w:rsidRDefault="002865AE" w:rsidP="0097729E">
      <w:pPr>
        <w:rPr>
          <w:rFonts w:asciiTheme="minorHAnsi" w:hAnsiTheme="minorHAnsi"/>
          <w:szCs w:val="22"/>
        </w:rPr>
      </w:pPr>
    </w:p>
    <w:p w14:paraId="6E7BEAA2" w14:textId="77777777" w:rsidR="002865AE" w:rsidRPr="008F2AF2" w:rsidRDefault="002865AE" w:rsidP="002865AE">
      <w:pPr>
        <w:rPr>
          <w:rFonts w:asciiTheme="minorHAnsi" w:hAnsiTheme="minorHAnsi"/>
          <w:szCs w:val="22"/>
        </w:rPr>
      </w:pPr>
      <w:r w:rsidRPr="008F2AF2">
        <w:rPr>
          <w:rFonts w:asciiTheme="minorHAnsi" w:hAnsiTheme="minorHAnsi"/>
          <w:szCs w:val="22"/>
        </w:rPr>
        <w:t> </w:t>
      </w:r>
    </w:p>
    <w:p w14:paraId="5A39BBE3" w14:textId="77777777" w:rsidR="00EB2BEA" w:rsidRPr="008F2AF2" w:rsidRDefault="00EB2BEA">
      <w:pPr>
        <w:rPr>
          <w:rFonts w:asciiTheme="minorHAnsi" w:hAnsiTheme="minorHAnsi"/>
          <w:szCs w:val="22"/>
        </w:rPr>
      </w:pPr>
    </w:p>
    <w:sectPr w:rsidR="00EB2BEA" w:rsidRPr="008F2AF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A7726"/>
    <w:multiLevelType w:val="hybridMultilevel"/>
    <w:tmpl w:val="983CC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22DB"/>
    <w:multiLevelType w:val="hybridMultilevel"/>
    <w:tmpl w:val="995A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33757"/>
    <w:multiLevelType w:val="hybridMultilevel"/>
    <w:tmpl w:val="2D44E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1165705">
    <w:abstractNumId w:val="0"/>
  </w:num>
  <w:num w:numId="2" w16cid:durableId="1276213875">
    <w:abstractNumId w:val="1"/>
  </w:num>
  <w:num w:numId="3" w16cid:durableId="162538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608E"/>
    <w:rsid w:val="0004247B"/>
    <w:rsid w:val="000634B9"/>
    <w:rsid w:val="000D364C"/>
    <w:rsid w:val="000E4CAA"/>
    <w:rsid w:val="000F6CE1"/>
    <w:rsid w:val="00103B5D"/>
    <w:rsid w:val="00151D9C"/>
    <w:rsid w:val="00196E1B"/>
    <w:rsid w:val="001A2F67"/>
    <w:rsid w:val="001E3C2F"/>
    <w:rsid w:val="00205BB9"/>
    <w:rsid w:val="00217B3B"/>
    <w:rsid w:val="00220753"/>
    <w:rsid w:val="00236931"/>
    <w:rsid w:val="002446E1"/>
    <w:rsid w:val="00254638"/>
    <w:rsid w:val="002621C0"/>
    <w:rsid w:val="00274CF8"/>
    <w:rsid w:val="002865AE"/>
    <w:rsid w:val="0029732B"/>
    <w:rsid w:val="003059BA"/>
    <w:rsid w:val="00311304"/>
    <w:rsid w:val="003122A5"/>
    <w:rsid w:val="003220BC"/>
    <w:rsid w:val="00363779"/>
    <w:rsid w:val="003C3D90"/>
    <w:rsid w:val="003D12B1"/>
    <w:rsid w:val="003F1847"/>
    <w:rsid w:val="003F345F"/>
    <w:rsid w:val="0043178C"/>
    <w:rsid w:val="00436CEF"/>
    <w:rsid w:val="00467D21"/>
    <w:rsid w:val="004814DE"/>
    <w:rsid w:val="004C4CC5"/>
    <w:rsid w:val="004F6774"/>
    <w:rsid w:val="00507803"/>
    <w:rsid w:val="0058343F"/>
    <w:rsid w:val="006101D6"/>
    <w:rsid w:val="00642787"/>
    <w:rsid w:val="0067135A"/>
    <w:rsid w:val="00676F05"/>
    <w:rsid w:val="00700AE0"/>
    <w:rsid w:val="007428DF"/>
    <w:rsid w:val="00761AF2"/>
    <w:rsid w:val="0079741B"/>
    <w:rsid w:val="007A2DA0"/>
    <w:rsid w:val="0084653C"/>
    <w:rsid w:val="00857F0A"/>
    <w:rsid w:val="0086587A"/>
    <w:rsid w:val="0086599D"/>
    <w:rsid w:val="008C6CB7"/>
    <w:rsid w:val="008F2AF2"/>
    <w:rsid w:val="00961742"/>
    <w:rsid w:val="0097729E"/>
    <w:rsid w:val="00987936"/>
    <w:rsid w:val="009C2889"/>
    <w:rsid w:val="009D2E90"/>
    <w:rsid w:val="009E3F74"/>
    <w:rsid w:val="00A02069"/>
    <w:rsid w:val="00A1241E"/>
    <w:rsid w:val="00A24E8B"/>
    <w:rsid w:val="00A54E33"/>
    <w:rsid w:val="00AB3AA9"/>
    <w:rsid w:val="00B034D6"/>
    <w:rsid w:val="00B0601B"/>
    <w:rsid w:val="00B17620"/>
    <w:rsid w:val="00B529C8"/>
    <w:rsid w:val="00B724DF"/>
    <w:rsid w:val="00BE5D90"/>
    <w:rsid w:val="00C221F0"/>
    <w:rsid w:val="00C575BD"/>
    <w:rsid w:val="00C6737D"/>
    <w:rsid w:val="00CF5301"/>
    <w:rsid w:val="00D00A46"/>
    <w:rsid w:val="00D42413"/>
    <w:rsid w:val="00D46596"/>
    <w:rsid w:val="00DB696E"/>
    <w:rsid w:val="00DC3206"/>
    <w:rsid w:val="00DC7119"/>
    <w:rsid w:val="00DD3DD2"/>
    <w:rsid w:val="00DF6A03"/>
    <w:rsid w:val="00E43388"/>
    <w:rsid w:val="00E4726C"/>
    <w:rsid w:val="00E507B4"/>
    <w:rsid w:val="00EB2BEA"/>
    <w:rsid w:val="00EC3288"/>
    <w:rsid w:val="00EC65BC"/>
    <w:rsid w:val="00F15DBE"/>
    <w:rsid w:val="00F22F6D"/>
    <w:rsid w:val="00F26228"/>
    <w:rsid w:val="00F35DFB"/>
    <w:rsid w:val="00F375AE"/>
    <w:rsid w:val="00F50321"/>
    <w:rsid w:val="00F6484C"/>
    <w:rsid w:val="00F83A49"/>
    <w:rsid w:val="00FB4F29"/>
    <w:rsid w:val="00FB5747"/>
    <w:rsid w:val="0D00174A"/>
    <w:rsid w:val="0DFDB6C9"/>
    <w:rsid w:val="0F99872A"/>
    <w:rsid w:val="43CA921B"/>
    <w:rsid w:val="4D441D9C"/>
    <w:rsid w:val="711A4ACD"/>
    <w:rsid w:val="7DE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D94E5"/>
  <w15:docId w15:val="{565839C7-7514-484F-9AC7-BB68FED8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467D21"/>
    <w:pPr>
      <w:spacing w:before="100" w:beforeAutospacing="1" w:after="100" w:afterAutospacing="1"/>
      <w:jc w:val="left"/>
    </w:pPr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67D21"/>
    <w:pPr>
      <w:ind w:left="720"/>
      <w:contextualSpacing/>
    </w:pPr>
  </w:style>
  <w:style w:type="character" w:styleId="CommentReference">
    <w:name w:val="annotation reference"/>
    <w:basedOn w:val="DefaultParagraphFont"/>
    <w:rsid w:val="00E507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07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07B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E50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07B4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BFA8E4233CD50C4998E944B182BF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02AA-D058-BD49-AEC5-8A1C830AA8D9}"/>
      </w:docPartPr>
      <w:docPartBody>
        <w:p w:rsidR="00DF390B" w:rsidRDefault="00CF5301" w:rsidP="00CF5301">
          <w:pPr>
            <w:pStyle w:val="BFA8E4233CD50C4998E944B182BF335F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5E0C26B3D545FF4B8DD92B5947D93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581D-5078-8F4B-9D28-9BFE90C6EF1A}"/>
      </w:docPartPr>
      <w:docPartBody>
        <w:p w:rsidR="00DF390B" w:rsidRDefault="00CF5301" w:rsidP="00CF5301">
          <w:pPr>
            <w:pStyle w:val="5E0C26B3D545FF4B8DD92B5947D939C2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10497C"/>
    <w:rsid w:val="002200D3"/>
    <w:rsid w:val="002727D7"/>
    <w:rsid w:val="002A14F3"/>
    <w:rsid w:val="002A4DE1"/>
    <w:rsid w:val="00443DC3"/>
    <w:rsid w:val="004C4CC5"/>
    <w:rsid w:val="006808DA"/>
    <w:rsid w:val="007150C3"/>
    <w:rsid w:val="00733985"/>
    <w:rsid w:val="008C0375"/>
    <w:rsid w:val="009317C5"/>
    <w:rsid w:val="00953937"/>
    <w:rsid w:val="00B7116A"/>
    <w:rsid w:val="00BE1842"/>
    <w:rsid w:val="00C00C70"/>
    <w:rsid w:val="00C24856"/>
    <w:rsid w:val="00C272F1"/>
    <w:rsid w:val="00CF5301"/>
    <w:rsid w:val="00DF390B"/>
    <w:rsid w:val="00E20FC4"/>
    <w:rsid w:val="00E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5301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BFA8E4233CD50C4998E944B182BF335F">
    <w:name w:val="BFA8E4233CD50C4998E944B182BF335F"/>
    <w:rsid w:val="00CF5301"/>
    <w:pPr>
      <w:spacing w:after="0" w:line="240" w:lineRule="auto"/>
    </w:pPr>
    <w:rPr>
      <w:sz w:val="24"/>
      <w:szCs w:val="24"/>
    </w:rPr>
  </w:style>
  <w:style w:type="paragraph" w:customStyle="1" w:styleId="5E0C26B3D545FF4B8DD92B5947D939C2">
    <w:name w:val="5E0C26B3D545FF4B8DD92B5947D939C2"/>
    <w:rsid w:val="00CF530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6D08EAF6CD747AE18F062D238E9CD" ma:contentTypeVersion="13" ma:contentTypeDescription="Create a new document." ma:contentTypeScope="" ma:versionID="1398c353635d5ececf9c446366a95615">
  <xsd:schema xmlns:xsd="http://www.w3.org/2001/XMLSchema" xmlns:xs="http://www.w3.org/2001/XMLSchema" xmlns:p="http://schemas.microsoft.com/office/2006/metadata/properties" xmlns:ns3="bd43519d-ead2-4ba1-ba32-c0379276acbd" xmlns:ns4="134246ac-c077-4814-adad-0c52def46e24" targetNamespace="http://schemas.microsoft.com/office/2006/metadata/properties" ma:root="true" ma:fieldsID="7cb4fe14f104ce915d22ca3c9cc4b157" ns3:_="" ns4:_="">
    <xsd:import namespace="bd43519d-ead2-4ba1-ba32-c0379276acbd"/>
    <xsd:import namespace="134246ac-c077-4814-adad-0c52def46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3519d-ead2-4ba1-ba32-c0379276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246ac-c077-4814-adad-0c52def46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288BD-F9E4-42F9-9A85-F25372F7E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9CD63-CD0D-458F-8353-01BE00585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DEB7A7-DEA4-4293-AFE1-51A431559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3519d-ead2-4ba1-ba32-c0379276acbd"/>
    <ds:schemaRef ds:uri="134246ac-c077-4814-adad-0c52def46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Griffith, Robin (griffi55)</cp:lastModifiedBy>
  <cp:revision>3</cp:revision>
  <cp:lastPrinted>2017-05-25T14:10:00Z</cp:lastPrinted>
  <dcterms:created xsi:type="dcterms:W3CDTF">2023-09-18T09:10:00Z</dcterms:created>
  <dcterms:modified xsi:type="dcterms:W3CDTF">2023-10-11T08:51:00Z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0x0101000C76D08EAF6CD747AE18F062D238E9CD</vt:lpwstr>
  </property>
</Properties>
</file>