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EABC1" w14:textId="50BB8F42" w:rsidR="1F4F3120" w:rsidRDefault="1F4F3120" w:rsidP="7B765C97">
      <w:pPr>
        <w:tabs>
          <w:tab w:val="left" w:pos="5880"/>
        </w:tabs>
        <w:ind w:left="120"/>
        <w:rPr>
          <w:rFonts w:ascii="Times New Roman" w:eastAsia="Times New Roman" w:hAnsi="Times New Roman" w:cs="Times New Roman"/>
          <w:color w:val="000000" w:themeColor="text1"/>
          <w:sz w:val="20"/>
          <w:szCs w:val="20"/>
        </w:rPr>
      </w:pPr>
      <w:r>
        <w:rPr>
          <w:noProof/>
        </w:rPr>
        <w:drawing>
          <wp:inline distT="0" distB="0" distL="0" distR="0" wp14:anchorId="387D644B" wp14:editId="7877AC4B">
            <wp:extent cx="2200275" cy="715752"/>
            <wp:effectExtent l="0" t="0" r="0" b="0"/>
            <wp:docPr id="1193676623" name="Picture 1193676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0275" cy="715752"/>
                    </a:xfrm>
                    <a:prstGeom prst="rect">
                      <a:avLst/>
                    </a:prstGeom>
                  </pic:spPr>
                </pic:pic>
              </a:graphicData>
            </a:graphic>
          </wp:inline>
        </w:drawing>
      </w:r>
      <w:r>
        <w:tab/>
      </w:r>
      <w:r w:rsidR="67FEFFC4">
        <w:t xml:space="preserve">             </w:t>
      </w:r>
      <w:r>
        <w:rPr>
          <w:noProof/>
        </w:rPr>
        <w:drawing>
          <wp:inline distT="0" distB="0" distL="0" distR="0" wp14:anchorId="059FFEDD" wp14:editId="55C16CCC">
            <wp:extent cx="1908672" cy="733425"/>
            <wp:effectExtent l="0" t="0" r="0" b="0"/>
            <wp:docPr id="338842207" name="Picture 338842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8672" cy="733425"/>
                    </a:xfrm>
                    <a:prstGeom prst="rect">
                      <a:avLst/>
                    </a:prstGeom>
                  </pic:spPr>
                </pic:pic>
              </a:graphicData>
            </a:graphic>
          </wp:inline>
        </w:drawing>
      </w:r>
    </w:p>
    <w:p w14:paraId="19481FC1" w14:textId="0EE892D6" w:rsidR="7B765C97" w:rsidRDefault="7B765C97" w:rsidP="7B765C97">
      <w:pPr>
        <w:rPr>
          <w:rFonts w:ascii="Times New Roman" w:eastAsia="Times New Roman" w:hAnsi="Times New Roman" w:cs="Times New Roman"/>
          <w:color w:val="000000" w:themeColor="text1"/>
          <w:sz w:val="20"/>
          <w:szCs w:val="20"/>
        </w:rPr>
      </w:pPr>
    </w:p>
    <w:p w14:paraId="2FC95B99" w14:textId="5D5846D1" w:rsidR="00BF7C83" w:rsidRDefault="00515018" w:rsidP="1140D04F">
      <w:pPr>
        <w:pStyle w:val="Heading1"/>
        <w:spacing w:before="0"/>
        <w:ind w:left="2390" w:right="2432"/>
        <w:jc w:val="center"/>
        <w:rPr>
          <w:color w:val="000000" w:themeColor="text1"/>
        </w:rPr>
      </w:pPr>
      <w:r>
        <w:rPr>
          <w:color w:val="000000"/>
          <w:shd w:val="clear" w:color="auto" w:fill="F8F8F8"/>
        </w:rPr>
        <w:t>JOB</w:t>
      </w:r>
      <w:r>
        <w:rPr>
          <w:color w:val="000000"/>
          <w:spacing w:val="-13"/>
          <w:shd w:val="clear" w:color="auto" w:fill="F8F8F8"/>
        </w:rPr>
        <w:t xml:space="preserve"> </w:t>
      </w:r>
      <w:r>
        <w:rPr>
          <w:color w:val="000000"/>
          <w:shd w:val="clear" w:color="auto" w:fill="F8F8F8"/>
        </w:rPr>
        <w:t>DESCRIPTION:</w:t>
      </w:r>
      <w:r>
        <w:rPr>
          <w:color w:val="000000"/>
          <w:spacing w:val="-13"/>
          <w:shd w:val="clear" w:color="auto" w:fill="F8F8F8"/>
        </w:rPr>
        <w:t xml:space="preserve"> </w:t>
      </w:r>
      <w:r>
        <w:rPr>
          <w:color w:val="000000"/>
          <w:shd w:val="clear" w:color="auto" w:fill="F8F8F8"/>
        </w:rPr>
        <w:t>Production</w:t>
      </w:r>
      <w:r>
        <w:rPr>
          <w:color w:val="000000"/>
          <w:spacing w:val="-13"/>
          <w:shd w:val="clear" w:color="auto" w:fill="F8F8F8"/>
        </w:rPr>
        <w:t xml:space="preserve"> </w:t>
      </w:r>
      <w:r>
        <w:rPr>
          <w:color w:val="000000"/>
          <w:shd w:val="clear" w:color="auto" w:fill="F8F8F8"/>
        </w:rPr>
        <w:t>Assistant</w:t>
      </w:r>
      <w:r>
        <w:rPr>
          <w:color w:val="000000"/>
        </w:rPr>
        <w:t xml:space="preserve"> </w:t>
      </w:r>
    </w:p>
    <w:p w14:paraId="5ACBCFFA" w14:textId="7735606F" w:rsidR="00BF7C83" w:rsidRDefault="00C77CAF">
      <w:pPr>
        <w:spacing w:before="61"/>
        <w:ind w:left="2390" w:right="2432"/>
        <w:jc w:val="center"/>
        <w:rPr>
          <w:b/>
        </w:rPr>
      </w:pPr>
      <w:r w:rsidRPr="7B765C97">
        <w:rPr>
          <w:b/>
          <w:bCs/>
        </w:rPr>
        <w:t>Vacancy</w:t>
      </w:r>
      <w:r w:rsidRPr="7B765C97">
        <w:rPr>
          <w:b/>
          <w:bCs/>
          <w:spacing w:val="-6"/>
        </w:rPr>
        <w:t xml:space="preserve"> </w:t>
      </w:r>
      <w:r w:rsidRPr="7B765C97">
        <w:rPr>
          <w:b/>
          <w:bCs/>
        </w:rPr>
        <w:t>Ref:</w:t>
      </w:r>
      <w:r w:rsidRPr="7B765C97">
        <w:rPr>
          <w:b/>
          <w:bCs/>
          <w:spacing w:val="-5"/>
        </w:rPr>
        <w:t xml:space="preserve"> </w:t>
      </w:r>
      <w:r w:rsidR="006F0AF1">
        <w:rPr>
          <w:b/>
          <w:bCs/>
          <w:spacing w:val="-5"/>
        </w:rPr>
        <w:t>1422-24</w:t>
      </w:r>
    </w:p>
    <w:p w14:paraId="0B0DDA46" w14:textId="7198D10B" w:rsidR="00BF7C83" w:rsidRDefault="00C77CAF">
      <w:pPr>
        <w:spacing w:before="94"/>
        <w:ind w:left="140"/>
      </w:pPr>
      <w:r>
        <w:rPr>
          <w:b/>
        </w:rPr>
        <w:t>Job</w:t>
      </w:r>
      <w:r>
        <w:rPr>
          <w:b/>
          <w:spacing w:val="-7"/>
        </w:rPr>
        <w:t xml:space="preserve"> </w:t>
      </w:r>
      <w:r>
        <w:rPr>
          <w:b/>
        </w:rPr>
        <w:t>Title:</w:t>
      </w:r>
      <w:r>
        <w:rPr>
          <w:b/>
          <w:spacing w:val="-6"/>
        </w:rPr>
        <w:t xml:space="preserve"> </w:t>
      </w:r>
      <w:r>
        <w:t>Production</w:t>
      </w:r>
      <w:r>
        <w:rPr>
          <w:spacing w:val="-6"/>
        </w:rPr>
        <w:t xml:space="preserve"> </w:t>
      </w:r>
      <w:r>
        <w:rPr>
          <w:spacing w:val="-2"/>
        </w:rPr>
        <w:t>Assistant</w:t>
      </w:r>
    </w:p>
    <w:p w14:paraId="2D7B7723" w14:textId="40FD7F20" w:rsidR="00BF7C83" w:rsidRDefault="00C77CAF">
      <w:pPr>
        <w:pStyle w:val="Heading1"/>
        <w:spacing w:before="1"/>
        <w:rPr>
          <w:b w:val="0"/>
          <w:bCs w:val="0"/>
          <w:spacing w:val="-10"/>
        </w:rPr>
      </w:pPr>
      <w:r>
        <w:t>Grade:</w:t>
      </w:r>
      <w:r>
        <w:rPr>
          <w:spacing w:val="-6"/>
        </w:rPr>
        <w:t xml:space="preserve"> </w:t>
      </w:r>
      <w:r>
        <w:rPr>
          <w:b w:val="0"/>
          <w:bCs w:val="0"/>
          <w:spacing w:val="-10"/>
        </w:rPr>
        <w:t>4</w:t>
      </w:r>
    </w:p>
    <w:p w14:paraId="31DE9958" w14:textId="39622A59" w:rsidR="00844198" w:rsidRPr="00844198" w:rsidRDefault="00844198">
      <w:pPr>
        <w:pStyle w:val="Heading1"/>
        <w:spacing w:before="1"/>
        <w:rPr>
          <w:b w:val="0"/>
          <w:bCs w:val="0"/>
        </w:rPr>
      </w:pPr>
      <w:r>
        <w:t>Hours:</w:t>
      </w:r>
      <w:r>
        <w:rPr>
          <w:b w:val="0"/>
          <w:bCs w:val="0"/>
        </w:rPr>
        <w:t xml:space="preserve"> 0.82fte / 30 hours per week</w:t>
      </w:r>
    </w:p>
    <w:p w14:paraId="74964D08" w14:textId="4867E0B2" w:rsidR="00BF7C83" w:rsidRDefault="00C77CAF">
      <w:pPr>
        <w:spacing w:before="2" w:line="251" w:lineRule="exact"/>
        <w:ind w:left="140"/>
      </w:pPr>
      <w:r>
        <w:rPr>
          <w:b/>
        </w:rPr>
        <w:t>Department:</w:t>
      </w:r>
      <w:r>
        <w:rPr>
          <w:b/>
          <w:spacing w:val="-10"/>
        </w:rPr>
        <w:t xml:space="preserve"> </w:t>
      </w:r>
      <w:r>
        <w:t>Lancaster</w:t>
      </w:r>
      <w:r>
        <w:rPr>
          <w:spacing w:val="-9"/>
        </w:rPr>
        <w:t xml:space="preserve"> </w:t>
      </w:r>
      <w:r>
        <w:rPr>
          <w:spacing w:val="-4"/>
        </w:rPr>
        <w:t>Arts</w:t>
      </w:r>
    </w:p>
    <w:p w14:paraId="45162B82" w14:textId="5D92BE35" w:rsidR="00BF7C83" w:rsidRDefault="00C77CAF">
      <w:pPr>
        <w:spacing w:line="251" w:lineRule="exact"/>
        <w:ind w:left="140"/>
      </w:pPr>
      <w:r>
        <w:rPr>
          <w:b/>
        </w:rPr>
        <w:t>Directly</w:t>
      </w:r>
      <w:r>
        <w:rPr>
          <w:b/>
          <w:spacing w:val="-10"/>
        </w:rPr>
        <w:t xml:space="preserve"> </w:t>
      </w:r>
      <w:r>
        <w:rPr>
          <w:b/>
        </w:rPr>
        <w:t>responsible</w:t>
      </w:r>
      <w:r>
        <w:rPr>
          <w:b/>
          <w:spacing w:val="-7"/>
        </w:rPr>
        <w:t xml:space="preserve"> </w:t>
      </w:r>
      <w:r>
        <w:rPr>
          <w:b/>
        </w:rPr>
        <w:t>to:</w:t>
      </w:r>
      <w:r>
        <w:rPr>
          <w:b/>
          <w:spacing w:val="-7"/>
        </w:rPr>
        <w:t xml:space="preserve"> </w:t>
      </w:r>
      <w:r>
        <w:t>Operations</w:t>
      </w:r>
      <w:r>
        <w:rPr>
          <w:spacing w:val="-7"/>
        </w:rPr>
        <w:t xml:space="preserve"> </w:t>
      </w:r>
      <w:r>
        <w:t>and</w:t>
      </w:r>
      <w:r>
        <w:rPr>
          <w:spacing w:val="-7"/>
        </w:rPr>
        <w:t xml:space="preserve"> </w:t>
      </w:r>
      <w:r>
        <w:t>Planning</w:t>
      </w:r>
      <w:r>
        <w:rPr>
          <w:spacing w:val="-7"/>
        </w:rPr>
        <w:t xml:space="preserve"> </w:t>
      </w:r>
      <w:r>
        <w:rPr>
          <w:spacing w:val="-2"/>
        </w:rPr>
        <w:t>Manager</w:t>
      </w:r>
    </w:p>
    <w:p w14:paraId="7E9000F3" w14:textId="117FEC48" w:rsidR="00BF7C83" w:rsidRDefault="00C77CAF">
      <w:pPr>
        <w:pStyle w:val="Heading1"/>
        <w:spacing w:before="1"/>
        <w:rPr>
          <w:b w:val="0"/>
        </w:rPr>
      </w:pPr>
      <w:r>
        <w:t>Supervisory</w:t>
      </w:r>
      <w:r>
        <w:rPr>
          <w:spacing w:val="-10"/>
        </w:rPr>
        <w:t xml:space="preserve"> </w:t>
      </w:r>
      <w:r>
        <w:t>responsibility</w:t>
      </w:r>
      <w:r>
        <w:rPr>
          <w:spacing w:val="-10"/>
        </w:rPr>
        <w:t xml:space="preserve"> </w:t>
      </w:r>
      <w:r>
        <w:t>for</w:t>
      </w:r>
      <w:r>
        <w:rPr>
          <w:b w:val="0"/>
        </w:rPr>
        <w:t>:</w:t>
      </w:r>
      <w:r>
        <w:rPr>
          <w:b w:val="0"/>
          <w:spacing w:val="-9"/>
        </w:rPr>
        <w:t xml:space="preserve"> </w:t>
      </w:r>
      <w:r>
        <w:rPr>
          <w:b w:val="0"/>
          <w:spacing w:val="-4"/>
        </w:rPr>
        <w:t>none</w:t>
      </w:r>
    </w:p>
    <w:p w14:paraId="75816B9A" w14:textId="1C6F6AD0" w:rsidR="00BF7C83" w:rsidRDefault="00C77CAF">
      <w:pPr>
        <w:pStyle w:val="BodyText"/>
        <w:spacing w:before="2"/>
        <w:ind w:left="140"/>
      </w:pPr>
      <w:r>
        <w:rPr>
          <w:b/>
        </w:rPr>
        <w:t xml:space="preserve">Other contacts: Internal: </w:t>
      </w:r>
      <w:r>
        <w:t>Lancaster Arts team, university staff (both academic and professional</w:t>
      </w:r>
      <w:r>
        <w:rPr>
          <w:spacing w:val="-5"/>
        </w:rPr>
        <w:t xml:space="preserve"> </w:t>
      </w:r>
      <w:r>
        <w:t>services),</w:t>
      </w:r>
      <w:r>
        <w:rPr>
          <w:spacing w:val="-5"/>
        </w:rPr>
        <w:t xml:space="preserve"> </w:t>
      </w:r>
      <w:r>
        <w:t>Room</w:t>
      </w:r>
      <w:r>
        <w:rPr>
          <w:spacing w:val="-5"/>
        </w:rPr>
        <w:t xml:space="preserve"> </w:t>
      </w:r>
      <w:r>
        <w:t>Bookings,</w:t>
      </w:r>
      <w:r>
        <w:rPr>
          <w:spacing w:val="-5"/>
        </w:rPr>
        <w:t xml:space="preserve"> </w:t>
      </w:r>
      <w:r>
        <w:t>Technical</w:t>
      </w:r>
      <w:r>
        <w:rPr>
          <w:spacing w:val="-5"/>
        </w:rPr>
        <w:t xml:space="preserve"> </w:t>
      </w:r>
      <w:r>
        <w:t>Staff,</w:t>
      </w:r>
      <w:r>
        <w:rPr>
          <w:spacing w:val="-5"/>
        </w:rPr>
        <w:t xml:space="preserve"> </w:t>
      </w:r>
      <w:r>
        <w:t>Great</w:t>
      </w:r>
      <w:r>
        <w:rPr>
          <w:spacing w:val="-5"/>
        </w:rPr>
        <w:t xml:space="preserve"> </w:t>
      </w:r>
      <w:r>
        <w:t>Hall</w:t>
      </w:r>
      <w:r>
        <w:rPr>
          <w:spacing w:val="-5"/>
        </w:rPr>
        <w:t xml:space="preserve"> </w:t>
      </w:r>
      <w:r>
        <w:t>Porters,</w:t>
      </w:r>
      <w:r>
        <w:rPr>
          <w:spacing w:val="-5"/>
        </w:rPr>
        <w:t xml:space="preserve"> </w:t>
      </w:r>
      <w:r>
        <w:t>Facilities, student/staff volunteers</w:t>
      </w:r>
      <w:r w:rsidR="00515018">
        <w:t>, student societies</w:t>
      </w:r>
      <w:r w:rsidR="00515018" w:rsidDel="00515018">
        <w:t xml:space="preserve"> </w:t>
      </w:r>
    </w:p>
    <w:p w14:paraId="0109E092" w14:textId="5B6DBF58" w:rsidR="00BF7C83" w:rsidRDefault="00C77CAF">
      <w:pPr>
        <w:pStyle w:val="BodyText"/>
        <w:ind w:left="140"/>
      </w:pPr>
      <w:r>
        <w:rPr>
          <w:b/>
        </w:rPr>
        <w:t>External:</w:t>
      </w:r>
      <w:r>
        <w:rPr>
          <w:b/>
          <w:spacing w:val="-5"/>
        </w:rPr>
        <w:t xml:space="preserve"> </w:t>
      </w:r>
      <w:r>
        <w:t>Visiting</w:t>
      </w:r>
      <w:r>
        <w:rPr>
          <w:spacing w:val="-5"/>
        </w:rPr>
        <w:t xml:space="preserve"> </w:t>
      </w:r>
      <w:r>
        <w:t>artists</w:t>
      </w:r>
      <w:r>
        <w:rPr>
          <w:spacing w:val="-5"/>
        </w:rPr>
        <w:t xml:space="preserve"> </w:t>
      </w:r>
      <w:r>
        <w:t>and</w:t>
      </w:r>
      <w:r>
        <w:rPr>
          <w:spacing w:val="-5"/>
        </w:rPr>
        <w:t xml:space="preserve"> </w:t>
      </w:r>
      <w:r>
        <w:t>artist</w:t>
      </w:r>
      <w:r>
        <w:rPr>
          <w:spacing w:val="-5"/>
        </w:rPr>
        <w:t xml:space="preserve"> </w:t>
      </w:r>
      <w:r>
        <w:t>representatives,</w:t>
      </w:r>
      <w:r>
        <w:rPr>
          <w:spacing w:val="-5"/>
        </w:rPr>
        <w:t xml:space="preserve"> </w:t>
      </w:r>
      <w:r>
        <w:t>community</w:t>
      </w:r>
      <w:r>
        <w:rPr>
          <w:spacing w:val="-5"/>
        </w:rPr>
        <w:t xml:space="preserve"> </w:t>
      </w:r>
      <w:r>
        <w:t>groups,</w:t>
      </w:r>
      <w:r>
        <w:rPr>
          <w:spacing w:val="-5"/>
        </w:rPr>
        <w:t xml:space="preserve"> </w:t>
      </w:r>
      <w:r>
        <w:t>schools,</w:t>
      </w:r>
      <w:r>
        <w:rPr>
          <w:spacing w:val="-5"/>
        </w:rPr>
        <w:t xml:space="preserve"> </w:t>
      </w:r>
      <w:r>
        <w:t xml:space="preserve">external </w:t>
      </w:r>
      <w:r>
        <w:rPr>
          <w:spacing w:val="-2"/>
        </w:rPr>
        <w:t>volunteers</w:t>
      </w:r>
      <w:r w:rsidR="00515018">
        <w:rPr>
          <w:spacing w:val="-2"/>
        </w:rPr>
        <w:t>, Voluntary Services in Lancaster (Citizens Advice, Community Volunteer Service)</w:t>
      </w:r>
    </w:p>
    <w:p w14:paraId="72F8EA9F" w14:textId="32C7F28D" w:rsidR="00BF7C83" w:rsidRDefault="00BF7C83">
      <w:pPr>
        <w:pStyle w:val="BodyText"/>
        <w:spacing w:before="8"/>
        <w:rPr>
          <w:sz w:val="13"/>
        </w:rPr>
      </w:pPr>
    </w:p>
    <w:p w14:paraId="0DFF6E7D" w14:textId="4EDFCAAC" w:rsidR="00BF7C83" w:rsidRDefault="00C77CAF">
      <w:pPr>
        <w:pStyle w:val="Heading1"/>
        <w:spacing w:before="94"/>
        <w:ind w:left="1570" w:right="1562"/>
        <w:jc w:val="center"/>
      </w:pPr>
      <w:r>
        <w:t>Lancaster</w:t>
      </w:r>
      <w:r>
        <w:rPr>
          <w:spacing w:val="-9"/>
        </w:rPr>
        <w:t xml:space="preserve"> </w:t>
      </w:r>
      <w:r>
        <w:t>Arts:</w:t>
      </w:r>
      <w:r>
        <w:rPr>
          <w:spacing w:val="-6"/>
        </w:rPr>
        <w:t xml:space="preserve"> </w:t>
      </w:r>
      <w:r>
        <w:t>Where</w:t>
      </w:r>
      <w:r>
        <w:rPr>
          <w:spacing w:val="-6"/>
        </w:rPr>
        <w:t xml:space="preserve"> </w:t>
      </w:r>
      <w:r>
        <w:t>ideas,</w:t>
      </w:r>
      <w:r>
        <w:rPr>
          <w:spacing w:val="-7"/>
        </w:rPr>
        <w:t xml:space="preserve"> </w:t>
      </w:r>
      <w:r w:rsidR="004A7BBF">
        <w:t>people</w:t>
      </w:r>
      <w:r w:rsidR="004A7BBF">
        <w:rPr>
          <w:spacing w:val="-6"/>
        </w:rPr>
        <w:t xml:space="preserve"> </w:t>
      </w:r>
      <w:r>
        <w:t>and</w:t>
      </w:r>
      <w:r>
        <w:rPr>
          <w:spacing w:val="-6"/>
        </w:rPr>
        <w:t xml:space="preserve"> </w:t>
      </w:r>
      <w:r w:rsidR="004A7BBF">
        <w:t>places</w:t>
      </w:r>
      <w:r w:rsidR="004A7BBF">
        <w:rPr>
          <w:spacing w:val="-6"/>
        </w:rPr>
        <w:t xml:space="preserve"> </w:t>
      </w:r>
      <w:r>
        <w:rPr>
          <w:spacing w:val="-2"/>
        </w:rPr>
        <w:t>connect</w:t>
      </w:r>
    </w:p>
    <w:p w14:paraId="1B3E7380" w14:textId="4B2C205B" w:rsidR="00BF7C83" w:rsidRDefault="00C77CAF">
      <w:pPr>
        <w:pStyle w:val="BodyText"/>
        <w:spacing w:before="94"/>
        <w:ind w:left="140" w:right="42"/>
      </w:pPr>
      <w:r>
        <w:t>Lancaster Arts</w:t>
      </w:r>
      <w:r>
        <w:rPr>
          <w:spacing w:val="-1"/>
        </w:rPr>
        <w:t xml:space="preserve"> </w:t>
      </w:r>
      <w:r>
        <w:t>is</w:t>
      </w:r>
      <w:r>
        <w:rPr>
          <w:spacing w:val="-1"/>
        </w:rPr>
        <w:t xml:space="preserve"> </w:t>
      </w:r>
      <w:r>
        <w:t>a</w:t>
      </w:r>
      <w:r>
        <w:rPr>
          <w:spacing w:val="-1"/>
        </w:rPr>
        <w:t xml:space="preserve"> </w:t>
      </w:r>
      <w:r>
        <w:t>distinctive</w:t>
      </w:r>
      <w:r>
        <w:rPr>
          <w:spacing w:val="-1"/>
        </w:rPr>
        <w:t xml:space="preserve"> </w:t>
      </w:r>
      <w:r>
        <w:t>combined</w:t>
      </w:r>
      <w:r>
        <w:rPr>
          <w:spacing w:val="-1"/>
        </w:rPr>
        <w:t xml:space="preserve"> </w:t>
      </w:r>
      <w:r>
        <w:t>arts</w:t>
      </w:r>
      <w:r>
        <w:rPr>
          <w:spacing w:val="-1"/>
        </w:rPr>
        <w:t xml:space="preserve"> </w:t>
      </w:r>
      <w:r>
        <w:t>organisation</w:t>
      </w:r>
      <w:r>
        <w:rPr>
          <w:spacing w:val="-1"/>
        </w:rPr>
        <w:t xml:space="preserve"> </w:t>
      </w:r>
      <w:r>
        <w:t>in</w:t>
      </w:r>
      <w:r>
        <w:rPr>
          <w:spacing w:val="-1"/>
        </w:rPr>
        <w:t xml:space="preserve"> </w:t>
      </w:r>
      <w:r>
        <w:t>the</w:t>
      </w:r>
      <w:r>
        <w:rPr>
          <w:spacing w:val="-1"/>
        </w:rPr>
        <w:t xml:space="preserve"> </w:t>
      </w:r>
      <w:r>
        <w:t>North</w:t>
      </w:r>
      <w:r>
        <w:rPr>
          <w:spacing w:val="-1"/>
        </w:rPr>
        <w:t xml:space="preserve"> </w:t>
      </w:r>
      <w:r>
        <w:t>West</w:t>
      </w:r>
      <w:r>
        <w:rPr>
          <w:spacing w:val="-1"/>
        </w:rPr>
        <w:t xml:space="preserve"> </w:t>
      </w:r>
      <w:r>
        <w:t>of</w:t>
      </w:r>
      <w:r>
        <w:rPr>
          <w:spacing w:val="-1"/>
        </w:rPr>
        <w:t xml:space="preserve"> </w:t>
      </w:r>
      <w:r>
        <w:t>England</w:t>
      </w:r>
      <w:r>
        <w:rPr>
          <w:spacing w:val="-1"/>
        </w:rPr>
        <w:t xml:space="preserve"> </w:t>
      </w:r>
      <w:r>
        <w:t>and part of</w:t>
      </w:r>
      <w:r>
        <w:rPr>
          <w:spacing w:val="40"/>
        </w:rPr>
        <w:t xml:space="preserve"> </w:t>
      </w:r>
      <w:r>
        <w:t>the National</w:t>
      </w:r>
      <w:r>
        <w:rPr>
          <w:spacing w:val="40"/>
        </w:rPr>
        <w:t xml:space="preserve"> </w:t>
      </w:r>
      <w:r>
        <w:t>Portfolio</w:t>
      </w:r>
      <w:r>
        <w:rPr>
          <w:spacing w:val="40"/>
        </w:rPr>
        <w:t xml:space="preserve"> </w:t>
      </w:r>
      <w:r>
        <w:t>of</w:t>
      </w:r>
      <w:r>
        <w:rPr>
          <w:spacing w:val="40"/>
        </w:rPr>
        <w:t xml:space="preserve"> </w:t>
      </w:r>
      <w:r>
        <w:t>England (NPO).</w:t>
      </w:r>
      <w:r>
        <w:rPr>
          <w:spacing w:val="40"/>
        </w:rPr>
        <w:t xml:space="preserve"> </w:t>
      </w:r>
      <w:r>
        <w:t>Our home is based at the Lancaster University</w:t>
      </w:r>
      <w:r>
        <w:rPr>
          <w:spacing w:val="-3"/>
        </w:rPr>
        <w:t xml:space="preserve"> </w:t>
      </w:r>
      <w:r>
        <w:t>campus,</w:t>
      </w:r>
      <w:r>
        <w:rPr>
          <w:spacing w:val="-3"/>
        </w:rPr>
        <w:t xml:space="preserve"> </w:t>
      </w:r>
      <w:r>
        <w:t>and</w:t>
      </w:r>
      <w:r>
        <w:rPr>
          <w:spacing w:val="-3"/>
        </w:rPr>
        <w:t xml:space="preserve"> </w:t>
      </w:r>
      <w:r>
        <w:t>our</w:t>
      </w:r>
      <w:r>
        <w:rPr>
          <w:spacing w:val="-3"/>
        </w:rPr>
        <w:t xml:space="preserve"> </w:t>
      </w:r>
      <w:r>
        <w:t>venues</w:t>
      </w:r>
      <w:r>
        <w:rPr>
          <w:spacing w:val="-3"/>
        </w:rPr>
        <w:t xml:space="preserve"> </w:t>
      </w:r>
      <w:r>
        <w:t>include</w:t>
      </w:r>
      <w:r>
        <w:rPr>
          <w:spacing w:val="-3"/>
        </w:rPr>
        <w:t xml:space="preserve"> </w:t>
      </w:r>
      <w:r>
        <w:t>the</w:t>
      </w:r>
      <w:r>
        <w:rPr>
          <w:spacing w:val="-3"/>
        </w:rPr>
        <w:t xml:space="preserve"> </w:t>
      </w:r>
      <w:r>
        <w:t>Great</w:t>
      </w:r>
      <w:r>
        <w:rPr>
          <w:spacing w:val="-3"/>
        </w:rPr>
        <w:t xml:space="preserve"> </w:t>
      </w:r>
      <w:r>
        <w:t>Hall,</w:t>
      </w:r>
      <w:r>
        <w:rPr>
          <w:spacing w:val="-3"/>
        </w:rPr>
        <w:t xml:space="preserve"> </w:t>
      </w:r>
      <w:r>
        <w:t>Nuffield</w:t>
      </w:r>
      <w:r>
        <w:rPr>
          <w:spacing w:val="-3"/>
        </w:rPr>
        <w:t xml:space="preserve"> </w:t>
      </w:r>
      <w:r>
        <w:t>Theatre</w:t>
      </w:r>
      <w:r>
        <w:rPr>
          <w:spacing w:val="-3"/>
        </w:rPr>
        <w:t xml:space="preserve"> </w:t>
      </w:r>
      <w:r>
        <w:t>and</w:t>
      </w:r>
      <w:r>
        <w:rPr>
          <w:spacing w:val="-3"/>
        </w:rPr>
        <w:t xml:space="preserve"> </w:t>
      </w:r>
      <w:r>
        <w:t>Peter</w:t>
      </w:r>
      <w:r>
        <w:rPr>
          <w:spacing w:val="-3"/>
        </w:rPr>
        <w:t xml:space="preserve"> </w:t>
      </w:r>
      <w:r>
        <w:t>Scott Gallery. Lancaster Arts has an acclaimed reputation for the presentation, creation and development of innovative contemporary work and works within an Arts Strategy for the university that places art and creativity at the heart of the institution.</w:t>
      </w:r>
    </w:p>
    <w:p w14:paraId="45E1B0EB" w14:textId="0676846B" w:rsidR="00BF7C83" w:rsidRDefault="00BF7C83">
      <w:pPr>
        <w:pStyle w:val="BodyText"/>
        <w:spacing w:before="10"/>
        <w:rPr>
          <w:sz w:val="13"/>
        </w:rPr>
      </w:pPr>
    </w:p>
    <w:p w14:paraId="7E4D02C8" w14:textId="345B05A6" w:rsidR="00BF7C83" w:rsidRDefault="00C77CAF">
      <w:pPr>
        <w:pStyle w:val="BodyText"/>
        <w:spacing w:before="93"/>
        <w:ind w:left="140" w:right="42"/>
      </w:pPr>
      <w:r>
        <w:t>We host a wide spectrum of events and participatory opportunities across theatre, dance, music, visual art, live art, circus, spoken word and comedy, and work closely with partners locally,</w:t>
      </w:r>
      <w:r>
        <w:rPr>
          <w:spacing w:val="-3"/>
        </w:rPr>
        <w:t xml:space="preserve"> </w:t>
      </w:r>
      <w:r>
        <w:t>regionally</w:t>
      </w:r>
      <w:r>
        <w:rPr>
          <w:spacing w:val="-3"/>
        </w:rPr>
        <w:t xml:space="preserve"> </w:t>
      </w:r>
      <w:r>
        <w:t>and</w:t>
      </w:r>
      <w:r>
        <w:rPr>
          <w:spacing w:val="-3"/>
        </w:rPr>
        <w:t xml:space="preserve"> </w:t>
      </w:r>
      <w:r>
        <w:t>internationally</w:t>
      </w:r>
      <w:r>
        <w:rPr>
          <w:spacing w:val="-3"/>
        </w:rPr>
        <w:t xml:space="preserve"> </w:t>
      </w:r>
      <w:r>
        <w:t>to</w:t>
      </w:r>
      <w:r>
        <w:rPr>
          <w:spacing w:val="-3"/>
        </w:rPr>
        <w:t xml:space="preserve"> </w:t>
      </w:r>
      <w:r>
        <w:t>achieve</w:t>
      </w:r>
      <w:r>
        <w:rPr>
          <w:spacing w:val="-3"/>
        </w:rPr>
        <w:t xml:space="preserve"> </w:t>
      </w:r>
      <w:r>
        <w:t>this.</w:t>
      </w:r>
      <w:r>
        <w:rPr>
          <w:spacing w:val="40"/>
        </w:rPr>
        <w:t xml:space="preserve"> </w:t>
      </w:r>
      <w:r>
        <w:t>We</w:t>
      </w:r>
      <w:r>
        <w:rPr>
          <w:spacing w:val="-3"/>
        </w:rPr>
        <w:t xml:space="preserve"> </w:t>
      </w:r>
      <w:r>
        <w:t>are</w:t>
      </w:r>
      <w:r>
        <w:rPr>
          <w:spacing w:val="-3"/>
        </w:rPr>
        <w:t xml:space="preserve"> </w:t>
      </w:r>
      <w:r>
        <w:t>proud</w:t>
      </w:r>
      <w:r>
        <w:rPr>
          <w:spacing w:val="-3"/>
        </w:rPr>
        <w:t xml:space="preserve"> </w:t>
      </w:r>
      <w:r>
        <w:t>of</w:t>
      </w:r>
      <w:r>
        <w:rPr>
          <w:spacing w:val="-3"/>
        </w:rPr>
        <w:t xml:space="preserve"> </w:t>
      </w:r>
      <w:r>
        <w:t>our</w:t>
      </w:r>
      <w:r>
        <w:rPr>
          <w:spacing w:val="-3"/>
        </w:rPr>
        <w:t xml:space="preserve"> </w:t>
      </w:r>
      <w:r>
        <w:t>artist</w:t>
      </w:r>
      <w:r>
        <w:rPr>
          <w:spacing w:val="-3"/>
        </w:rPr>
        <w:t xml:space="preserve"> </w:t>
      </w:r>
      <w:r>
        <w:t>development programme, which supports and features artists at all stages of their careers.</w:t>
      </w:r>
      <w:r>
        <w:rPr>
          <w:spacing w:val="40"/>
        </w:rPr>
        <w:t xml:space="preserve"> </w:t>
      </w:r>
      <w:r>
        <w:t>We also develop and lead on bespoke projects that connect to overarching themes in our work and respond to regional and local needs.</w:t>
      </w:r>
    </w:p>
    <w:p w14:paraId="6B70A392" w14:textId="1EAC30D8" w:rsidR="00BF7C83" w:rsidRDefault="00BF7C83">
      <w:pPr>
        <w:pStyle w:val="BodyText"/>
        <w:spacing w:before="10"/>
        <w:rPr>
          <w:sz w:val="13"/>
        </w:rPr>
      </w:pPr>
    </w:p>
    <w:p w14:paraId="5B400E0D" w14:textId="2B15D874" w:rsidR="00BF7C83" w:rsidRDefault="00C77CAF">
      <w:pPr>
        <w:pStyle w:val="BodyText"/>
        <w:spacing w:before="94"/>
        <w:ind w:left="140" w:right="151"/>
      </w:pPr>
      <w:r>
        <w:t>The Lancaster Arts team is committed to the development, production and presentation of artistic work of the highest calibre, ensuring that it reflects and speaks to the lives of our audiences, participants and artists. This commitment requires the whole team to be</w:t>
      </w:r>
      <w:r>
        <w:rPr>
          <w:spacing w:val="40"/>
        </w:rPr>
        <w:t xml:space="preserve"> </w:t>
      </w:r>
      <w:r>
        <w:t>engaging with all stakeholders on a regular basis to enable a relevant and responsive programme. All team members are advocates for how arts and higher education can work together</w:t>
      </w:r>
      <w:r>
        <w:rPr>
          <w:spacing w:val="-3"/>
        </w:rPr>
        <w:t xml:space="preserve"> </w:t>
      </w:r>
      <w:r>
        <w:t>seamlessly</w:t>
      </w:r>
      <w:r>
        <w:rPr>
          <w:spacing w:val="-3"/>
        </w:rPr>
        <w:t xml:space="preserve"> </w:t>
      </w:r>
      <w:r>
        <w:t>for</w:t>
      </w:r>
      <w:r>
        <w:rPr>
          <w:spacing w:val="-3"/>
        </w:rPr>
        <w:t xml:space="preserve"> </w:t>
      </w:r>
      <w:r>
        <w:t>the</w:t>
      </w:r>
      <w:r>
        <w:rPr>
          <w:spacing w:val="-3"/>
        </w:rPr>
        <w:t xml:space="preserve"> </w:t>
      </w:r>
      <w:r>
        <w:t>benefit</w:t>
      </w:r>
      <w:r>
        <w:rPr>
          <w:spacing w:val="-3"/>
        </w:rPr>
        <w:t xml:space="preserve"> </w:t>
      </w:r>
      <w:r>
        <w:t>of</w:t>
      </w:r>
      <w:r>
        <w:rPr>
          <w:spacing w:val="-3"/>
        </w:rPr>
        <w:t xml:space="preserve"> </w:t>
      </w:r>
      <w:r>
        <w:t>society</w:t>
      </w:r>
      <w:r>
        <w:rPr>
          <w:spacing w:val="-3"/>
        </w:rPr>
        <w:t xml:space="preserve"> </w:t>
      </w:r>
      <w:r>
        <w:t>and</w:t>
      </w:r>
      <w:r>
        <w:rPr>
          <w:spacing w:val="-3"/>
        </w:rPr>
        <w:t xml:space="preserve"> </w:t>
      </w:r>
      <w:r>
        <w:t>the</w:t>
      </w:r>
      <w:r>
        <w:rPr>
          <w:spacing w:val="-3"/>
        </w:rPr>
        <w:t xml:space="preserve"> </w:t>
      </w:r>
      <w:r>
        <w:t>values</w:t>
      </w:r>
      <w:r>
        <w:rPr>
          <w:spacing w:val="-3"/>
        </w:rPr>
        <w:t xml:space="preserve"> </w:t>
      </w:r>
      <w:r>
        <w:t>that</w:t>
      </w:r>
      <w:r>
        <w:rPr>
          <w:spacing w:val="-3"/>
        </w:rPr>
        <w:t xml:space="preserve"> </w:t>
      </w:r>
      <w:r>
        <w:t>working</w:t>
      </w:r>
      <w:r>
        <w:rPr>
          <w:spacing w:val="-3"/>
        </w:rPr>
        <w:t xml:space="preserve"> </w:t>
      </w:r>
      <w:r>
        <w:t>in</w:t>
      </w:r>
      <w:r>
        <w:rPr>
          <w:spacing w:val="-3"/>
        </w:rPr>
        <w:t xml:space="preserve"> </w:t>
      </w:r>
      <w:r>
        <w:t>the</w:t>
      </w:r>
      <w:r>
        <w:rPr>
          <w:spacing w:val="-3"/>
        </w:rPr>
        <w:t xml:space="preserve"> </w:t>
      </w:r>
      <w:r>
        <w:t>arts</w:t>
      </w:r>
      <w:r>
        <w:rPr>
          <w:spacing w:val="-3"/>
        </w:rPr>
        <w:t xml:space="preserve"> </w:t>
      </w:r>
      <w:r>
        <w:t>brings</w:t>
      </w:r>
      <w:r>
        <w:rPr>
          <w:spacing w:val="-3"/>
        </w:rPr>
        <w:t xml:space="preserve"> </w:t>
      </w:r>
      <w:r>
        <w:t>to other disciplines, public services and civic agendas. Although roles in the organisation fall into</w:t>
      </w:r>
      <w:r>
        <w:rPr>
          <w:spacing w:val="-3"/>
        </w:rPr>
        <w:t xml:space="preserve"> </w:t>
      </w:r>
      <w:r>
        <w:t>primary</w:t>
      </w:r>
      <w:r>
        <w:rPr>
          <w:spacing w:val="-3"/>
        </w:rPr>
        <w:t xml:space="preserve"> </w:t>
      </w:r>
      <w:r>
        <w:t>functions</w:t>
      </w:r>
      <w:r>
        <w:rPr>
          <w:spacing w:val="-3"/>
        </w:rPr>
        <w:t xml:space="preserve"> </w:t>
      </w:r>
      <w:r>
        <w:t>of</w:t>
      </w:r>
      <w:r>
        <w:rPr>
          <w:spacing w:val="-3"/>
        </w:rPr>
        <w:t xml:space="preserve"> </w:t>
      </w:r>
      <w:r>
        <w:t>administrative,</w:t>
      </w:r>
      <w:r>
        <w:rPr>
          <w:spacing w:val="-2"/>
        </w:rPr>
        <w:t xml:space="preserve"> </w:t>
      </w:r>
      <w:r>
        <w:t>managerial,</w:t>
      </w:r>
      <w:r>
        <w:rPr>
          <w:spacing w:val="-2"/>
        </w:rPr>
        <w:t xml:space="preserve"> </w:t>
      </w:r>
      <w:r>
        <w:t>technical</w:t>
      </w:r>
      <w:r>
        <w:rPr>
          <w:spacing w:val="-3"/>
        </w:rPr>
        <w:t xml:space="preserve"> </w:t>
      </w:r>
      <w:r>
        <w:t>and</w:t>
      </w:r>
      <w:r>
        <w:rPr>
          <w:spacing w:val="-3"/>
        </w:rPr>
        <w:t xml:space="preserve"> </w:t>
      </w:r>
      <w:r>
        <w:t>artistic,</w:t>
      </w:r>
      <w:r>
        <w:rPr>
          <w:spacing w:val="-3"/>
        </w:rPr>
        <w:t xml:space="preserve"> </w:t>
      </w:r>
      <w:r>
        <w:t>all</w:t>
      </w:r>
      <w:r>
        <w:rPr>
          <w:spacing w:val="-3"/>
        </w:rPr>
        <w:t xml:space="preserve"> </w:t>
      </w:r>
      <w:r>
        <w:t>members</w:t>
      </w:r>
      <w:r>
        <w:rPr>
          <w:spacing w:val="-3"/>
        </w:rPr>
        <w:t xml:space="preserve"> </w:t>
      </w:r>
      <w:r>
        <w:t>of</w:t>
      </w:r>
      <w:r>
        <w:rPr>
          <w:spacing w:val="-3"/>
        </w:rPr>
        <w:t xml:space="preserve"> </w:t>
      </w:r>
      <w:r>
        <w:t>the team integrate all of these aspects into their own specific roles, bringing leadership and creativity into the ways we work together.</w:t>
      </w:r>
    </w:p>
    <w:p w14:paraId="4367E5DC" w14:textId="6AAD4023" w:rsidR="00BF7C83" w:rsidRDefault="00BF7C83">
      <w:pPr>
        <w:pStyle w:val="BodyText"/>
        <w:rPr>
          <w:sz w:val="14"/>
        </w:rPr>
      </w:pPr>
    </w:p>
    <w:p w14:paraId="03E9FA4C" w14:textId="5817E0D1" w:rsidR="00BF7C83" w:rsidRDefault="00C77CAF">
      <w:pPr>
        <w:pStyle w:val="Heading1"/>
      </w:pPr>
      <w:r>
        <w:t>PURPOSE</w:t>
      </w:r>
      <w:r>
        <w:rPr>
          <w:spacing w:val="-5"/>
        </w:rPr>
        <w:t xml:space="preserve"> </w:t>
      </w:r>
      <w:r>
        <w:t>OF</w:t>
      </w:r>
      <w:r>
        <w:rPr>
          <w:spacing w:val="-4"/>
        </w:rPr>
        <w:t xml:space="preserve"> POST</w:t>
      </w:r>
    </w:p>
    <w:p w14:paraId="56DA6878" w14:textId="23D54654" w:rsidR="00BF7C83" w:rsidRDefault="00C77CAF">
      <w:pPr>
        <w:pStyle w:val="BodyText"/>
        <w:spacing w:before="2"/>
        <w:ind w:left="140" w:right="167"/>
      </w:pPr>
      <w:r>
        <w:t>The Production Assistant work</w:t>
      </w:r>
      <w:r w:rsidR="00515018">
        <w:t>s</w:t>
      </w:r>
      <w:r>
        <w:t xml:space="preserve"> across all production elements of the Lancaster Arts programme, supporting the co-ordination and delivery of </w:t>
      </w:r>
      <w:r w:rsidR="00CF39BF">
        <w:t xml:space="preserve">the </w:t>
      </w:r>
      <w:r>
        <w:t>public programme in the Peter Scott Gallery, Great Hall, the Nuffield theatre and external spaces, both on the university campus and beyond. The post holder will liaise closely with the whole Lancaster Arts team, in particular, the Creative Producers, Front of House, Communications and Marketing and technical</w:t>
      </w:r>
      <w:r>
        <w:rPr>
          <w:spacing w:val="-4"/>
        </w:rPr>
        <w:t xml:space="preserve"> </w:t>
      </w:r>
      <w:r>
        <w:t>staff</w:t>
      </w:r>
      <w:r>
        <w:rPr>
          <w:spacing w:val="-4"/>
        </w:rPr>
        <w:t xml:space="preserve"> </w:t>
      </w:r>
      <w:r>
        <w:t>with</w:t>
      </w:r>
      <w:r>
        <w:rPr>
          <w:spacing w:val="-4"/>
        </w:rPr>
        <w:t xml:space="preserve"> </w:t>
      </w:r>
      <w:r>
        <w:t>regard</w:t>
      </w:r>
      <w:r>
        <w:rPr>
          <w:spacing w:val="-4"/>
        </w:rPr>
        <w:t xml:space="preserve"> </w:t>
      </w:r>
      <w:r>
        <w:t>to</w:t>
      </w:r>
      <w:r>
        <w:rPr>
          <w:spacing w:val="-4"/>
        </w:rPr>
        <w:t xml:space="preserve"> </w:t>
      </w:r>
      <w:r>
        <w:t>event</w:t>
      </w:r>
      <w:r>
        <w:rPr>
          <w:spacing w:val="-4"/>
        </w:rPr>
        <w:t xml:space="preserve"> </w:t>
      </w:r>
      <w:r>
        <w:t>management,</w:t>
      </w:r>
      <w:r>
        <w:rPr>
          <w:spacing w:val="-4"/>
        </w:rPr>
        <w:t xml:space="preserve"> </w:t>
      </w:r>
      <w:r>
        <w:t>artist</w:t>
      </w:r>
      <w:r>
        <w:rPr>
          <w:spacing w:val="-4"/>
        </w:rPr>
        <w:t xml:space="preserve"> </w:t>
      </w:r>
      <w:r>
        <w:t>support,</w:t>
      </w:r>
      <w:r>
        <w:rPr>
          <w:spacing w:val="-2"/>
        </w:rPr>
        <w:t xml:space="preserve"> </w:t>
      </w:r>
      <w:r>
        <w:t>promotion</w:t>
      </w:r>
      <w:r>
        <w:rPr>
          <w:spacing w:val="-4"/>
        </w:rPr>
        <w:t xml:space="preserve"> </w:t>
      </w:r>
      <w:r>
        <w:t>and</w:t>
      </w:r>
      <w:r>
        <w:rPr>
          <w:spacing w:val="-4"/>
        </w:rPr>
        <w:t xml:space="preserve"> </w:t>
      </w:r>
      <w:r>
        <w:t>the</w:t>
      </w:r>
      <w:r>
        <w:rPr>
          <w:spacing w:val="-4"/>
        </w:rPr>
        <w:t xml:space="preserve"> </w:t>
      </w:r>
      <w:r>
        <w:t xml:space="preserve">volunteer </w:t>
      </w:r>
      <w:r>
        <w:rPr>
          <w:spacing w:val="-2"/>
        </w:rPr>
        <w:t>programme.</w:t>
      </w:r>
    </w:p>
    <w:p w14:paraId="58D3756C" w14:textId="534CE696" w:rsidR="70414EC6" w:rsidRDefault="70414EC6" w:rsidP="70414EC6">
      <w:pPr>
        <w:pStyle w:val="BodyText"/>
        <w:spacing w:before="2"/>
        <w:ind w:left="140" w:right="167"/>
      </w:pPr>
    </w:p>
    <w:p w14:paraId="4C686C2B" w14:textId="3DDDD79D" w:rsidR="70414EC6" w:rsidRDefault="70414EC6" w:rsidP="70414EC6">
      <w:pPr>
        <w:pStyle w:val="BodyText"/>
        <w:spacing w:before="2"/>
        <w:ind w:left="140" w:right="167"/>
        <w:sectPr w:rsidR="70414EC6">
          <w:headerReference w:type="default" r:id="rId12"/>
          <w:footerReference w:type="default" r:id="rId13"/>
          <w:type w:val="continuous"/>
          <w:pgSz w:w="11900" w:h="16840"/>
          <w:pgMar w:top="720" w:right="720" w:bottom="720" w:left="720" w:header="720" w:footer="720" w:gutter="0"/>
          <w:cols w:space="720"/>
        </w:sectPr>
      </w:pPr>
    </w:p>
    <w:p w14:paraId="5D307B15" w14:textId="59668094" w:rsidR="00BF7C83" w:rsidRPr="00432A72" w:rsidRDefault="00432A72" w:rsidP="00432A72">
      <w:pPr>
        <w:pStyle w:val="BodyText"/>
        <w:rPr>
          <w:sz w:val="20"/>
          <w:szCs w:val="20"/>
        </w:rPr>
      </w:pPr>
      <w:r w:rsidRPr="00432A72">
        <w:rPr>
          <w:b/>
          <w:bCs/>
          <w:spacing w:val="-2"/>
        </w:rPr>
        <w:lastRenderedPageBreak/>
        <w:t xml:space="preserve">Key </w:t>
      </w:r>
      <w:r w:rsidR="50C77FD1" w:rsidRPr="00432A72">
        <w:rPr>
          <w:b/>
          <w:bCs/>
          <w:spacing w:val="-2"/>
        </w:rPr>
        <w:t>Responsibilities</w:t>
      </w:r>
    </w:p>
    <w:p w14:paraId="57CE3889" w14:textId="6E83283A" w:rsidR="00BF7C83" w:rsidRDefault="00BF7C83" w:rsidP="70414EC6">
      <w:pPr>
        <w:pStyle w:val="Heading1"/>
        <w:spacing w:before="0" w:line="251" w:lineRule="exact"/>
      </w:pPr>
    </w:p>
    <w:p w14:paraId="1DFCD60C" w14:textId="7C3142C1" w:rsidR="00BF7C83" w:rsidRDefault="00C77CAF" w:rsidP="70414EC6">
      <w:pPr>
        <w:pStyle w:val="Heading1"/>
        <w:spacing w:before="0" w:line="251" w:lineRule="exact"/>
      </w:pPr>
      <w:r w:rsidRPr="70414EC6">
        <w:t>Delivery</w:t>
      </w:r>
      <w:r w:rsidRPr="70414EC6">
        <w:rPr>
          <w:spacing w:val="-5"/>
        </w:rPr>
        <w:t xml:space="preserve"> </w:t>
      </w:r>
      <w:r w:rsidRPr="70414EC6">
        <w:t>of</w:t>
      </w:r>
      <w:r w:rsidRPr="70414EC6">
        <w:rPr>
          <w:spacing w:val="-5"/>
        </w:rPr>
        <w:t xml:space="preserve"> </w:t>
      </w:r>
      <w:r w:rsidRPr="70414EC6">
        <w:rPr>
          <w:spacing w:val="-2"/>
        </w:rPr>
        <w:t>Programme</w:t>
      </w:r>
    </w:p>
    <w:p w14:paraId="07AC4B53" w14:textId="2566446E" w:rsidR="00BF7C83" w:rsidRDefault="00C77CAF" w:rsidP="00CF39BF">
      <w:pPr>
        <w:pStyle w:val="ListParagraph"/>
        <w:numPr>
          <w:ilvl w:val="0"/>
          <w:numId w:val="3"/>
        </w:numPr>
      </w:pPr>
      <w:r>
        <w:t>Support the Lancaster Arts’ team on all programming, including technical colleagues and Front</w:t>
      </w:r>
      <w:r>
        <w:rPr>
          <w:spacing w:val="-3"/>
        </w:rPr>
        <w:t xml:space="preserve"> </w:t>
      </w:r>
      <w:r>
        <w:t>of</w:t>
      </w:r>
      <w:r>
        <w:rPr>
          <w:spacing w:val="-3"/>
        </w:rPr>
        <w:t xml:space="preserve"> </w:t>
      </w:r>
      <w:r>
        <w:t>House</w:t>
      </w:r>
      <w:r>
        <w:rPr>
          <w:spacing w:val="-3"/>
        </w:rPr>
        <w:t xml:space="preserve"> </w:t>
      </w:r>
      <w:r>
        <w:t>staff</w:t>
      </w:r>
      <w:r>
        <w:rPr>
          <w:spacing w:val="-3"/>
        </w:rPr>
        <w:t xml:space="preserve"> </w:t>
      </w:r>
      <w:r>
        <w:t>to</w:t>
      </w:r>
      <w:r>
        <w:rPr>
          <w:spacing w:val="-3"/>
        </w:rPr>
        <w:t xml:space="preserve"> </w:t>
      </w:r>
      <w:r>
        <w:t>ensure</w:t>
      </w:r>
      <w:r>
        <w:rPr>
          <w:spacing w:val="-3"/>
        </w:rPr>
        <w:t xml:space="preserve"> </w:t>
      </w:r>
      <w:r>
        <w:t>a</w:t>
      </w:r>
      <w:r>
        <w:rPr>
          <w:spacing w:val="-3"/>
        </w:rPr>
        <w:t xml:space="preserve"> </w:t>
      </w:r>
      <w:r>
        <w:t>high</w:t>
      </w:r>
      <w:r>
        <w:rPr>
          <w:spacing w:val="-3"/>
        </w:rPr>
        <w:t xml:space="preserve"> </w:t>
      </w:r>
      <w:r>
        <w:t>standard</w:t>
      </w:r>
      <w:r>
        <w:rPr>
          <w:spacing w:val="-3"/>
        </w:rPr>
        <w:t xml:space="preserve"> </w:t>
      </w:r>
      <w:r>
        <w:t>of</w:t>
      </w:r>
      <w:r>
        <w:rPr>
          <w:spacing w:val="-3"/>
        </w:rPr>
        <w:t xml:space="preserve"> </w:t>
      </w:r>
      <w:r>
        <w:t>event</w:t>
      </w:r>
      <w:r>
        <w:rPr>
          <w:spacing w:val="-3"/>
        </w:rPr>
        <w:t xml:space="preserve"> </w:t>
      </w:r>
      <w:r>
        <w:t>delivery</w:t>
      </w:r>
      <w:r>
        <w:rPr>
          <w:spacing w:val="-3"/>
        </w:rPr>
        <w:t xml:space="preserve"> </w:t>
      </w:r>
      <w:r>
        <w:t>befitting</w:t>
      </w:r>
      <w:r>
        <w:rPr>
          <w:spacing w:val="-3"/>
        </w:rPr>
        <w:t xml:space="preserve"> </w:t>
      </w:r>
      <w:r>
        <w:t>a</w:t>
      </w:r>
      <w:r>
        <w:rPr>
          <w:spacing w:val="-3"/>
        </w:rPr>
        <w:t xml:space="preserve"> </w:t>
      </w:r>
      <w:r>
        <w:t>professional</w:t>
      </w:r>
      <w:r>
        <w:rPr>
          <w:spacing w:val="-3"/>
        </w:rPr>
        <w:t xml:space="preserve"> </w:t>
      </w:r>
      <w:r>
        <w:t xml:space="preserve">high quality combined arts </w:t>
      </w:r>
      <w:r w:rsidR="006A72D2">
        <w:t>organi</w:t>
      </w:r>
      <w:r w:rsidR="008C445B">
        <w:t>s</w:t>
      </w:r>
      <w:r w:rsidR="006A72D2">
        <w:t>ation.</w:t>
      </w:r>
    </w:p>
    <w:p w14:paraId="618A87CB" w14:textId="65A0D54B" w:rsidR="0067513E" w:rsidRPr="005B63F6" w:rsidRDefault="00C77CAF" w:rsidP="00CF39BF">
      <w:pPr>
        <w:pStyle w:val="ListParagraph"/>
        <w:numPr>
          <w:ilvl w:val="0"/>
          <w:numId w:val="3"/>
        </w:numPr>
      </w:pPr>
      <w:r>
        <w:t>Lead on artist</w:t>
      </w:r>
      <w:r w:rsidR="006A72D2">
        <w:t xml:space="preserve"> </w:t>
      </w:r>
      <w:r>
        <w:t xml:space="preserve">hospitality across </w:t>
      </w:r>
      <w:r w:rsidR="006A72D2">
        <w:t xml:space="preserve">the </w:t>
      </w:r>
      <w:r w:rsidR="00E5704C">
        <w:t xml:space="preserve">presentational </w:t>
      </w:r>
      <w:r>
        <w:t>programme and projects (i.e.</w:t>
      </w:r>
      <w:r w:rsidR="006A72D2">
        <w:t xml:space="preserve"> </w:t>
      </w:r>
      <w:r>
        <w:t>meet</w:t>
      </w:r>
      <w:r w:rsidR="006A72D2">
        <w:t xml:space="preserve"> </w:t>
      </w:r>
      <w:r>
        <w:t>artists/artist</w:t>
      </w:r>
      <w:r w:rsidR="00E5704C">
        <w:rPr>
          <w:spacing w:val="80"/>
        </w:rPr>
        <w:t>/</w:t>
      </w:r>
      <w:r w:rsidR="006A72D2">
        <w:t>technical team</w:t>
      </w:r>
      <w:r>
        <w:t>,</w:t>
      </w:r>
      <w:r w:rsidR="0067513E" w:rsidRPr="0067513E">
        <w:t xml:space="preserve"> </w:t>
      </w:r>
      <w:r w:rsidR="0067513E">
        <w:t>book</w:t>
      </w:r>
      <w:r w:rsidR="0067513E">
        <w:rPr>
          <w:spacing w:val="-4"/>
        </w:rPr>
        <w:t xml:space="preserve"> </w:t>
      </w:r>
      <w:r w:rsidR="0067513E">
        <w:t>piano</w:t>
      </w:r>
      <w:r w:rsidR="0067513E">
        <w:rPr>
          <w:spacing w:val="-4"/>
        </w:rPr>
        <w:t xml:space="preserve"> </w:t>
      </w:r>
      <w:r w:rsidR="0067513E">
        <w:t>tuning for concerts, as appropriate,</w:t>
      </w:r>
      <w:r>
        <w:rPr>
          <w:spacing w:val="-3"/>
        </w:rPr>
        <w:t xml:space="preserve"> </w:t>
      </w:r>
      <w:r w:rsidR="006A72D2">
        <w:t>ensure</w:t>
      </w:r>
      <w:r>
        <w:rPr>
          <w:spacing w:val="-3"/>
        </w:rPr>
        <w:t xml:space="preserve"> </w:t>
      </w:r>
      <w:r>
        <w:t>the</w:t>
      </w:r>
      <w:r>
        <w:rPr>
          <w:spacing w:val="-3"/>
        </w:rPr>
        <w:t xml:space="preserve"> </w:t>
      </w:r>
      <w:r>
        <w:t>Green</w:t>
      </w:r>
      <w:r>
        <w:rPr>
          <w:spacing w:val="-3"/>
        </w:rPr>
        <w:t xml:space="preserve"> </w:t>
      </w:r>
      <w:r w:rsidR="00515018">
        <w:t>R</w:t>
      </w:r>
      <w:r>
        <w:t>oom</w:t>
      </w:r>
      <w:r w:rsidR="00515018">
        <w:t xml:space="preserve"> </w:t>
      </w:r>
      <w:r w:rsidR="006A72D2">
        <w:t xml:space="preserve">is welcoming </w:t>
      </w:r>
      <w:r w:rsidR="00515018">
        <w:t>and dressing rooms</w:t>
      </w:r>
      <w:r w:rsidR="0067513E">
        <w:t xml:space="preserve"> </w:t>
      </w:r>
      <w:r w:rsidR="00066196">
        <w:t xml:space="preserve">are </w:t>
      </w:r>
      <w:r w:rsidR="0067513E">
        <w:t>tidy on day of performance</w:t>
      </w:r>
      <w:r>
        <w:t>,</w:t>
      </w:r>
      <w:r>
        <w:rPr>
          <w:spacing w:val="-3"/>
        </w:rPr>
        <w:t xml:space="preserve"> </w:t>
      </w:r>
    </w:p>
    <w:p w14:paraId="77D27522" w14:textId="37319C35" w:rsidR="00BF7C83" w:rsidRDefault="0067513E" w:rsidP="00CF39BF">
      <w:pPr>
        <w:pStyle w:val="ListParagraph"/>
        <w:numPr>
          <w:ilvl w:val="0"/>
          <w:numId w:val="3"/>
        </w:numPr>
      </w:pPr>
      <w:r>
        <w:t>Support</w:t>
      </w:r>
      <w:r>
        <w:rPr>
          <w:spacing w:val="-3"/>
        </w:rPr>
        <w:t xml:space="preserve"> </w:t>
      </w:r>
      <w:r>
        <w:t>practical</w:t>
      </w:r>
      <w:r>
        <w:rPr>
          <w:spacing w:val="-3"/>
        </w:rPr>
        <w:t xml:space="preserve"> </w:t>
      </w:r>
      <w:r>
        <w:t>needs</w:t>
      </w:r>
      <w:r>
        <w:rPr>
          <w:spacing w:val="-3"/>
        </w:rPr>
        <w:t xml:space="preserve"> </w:t>
      </w:r>
      <w:r>
        <w:t>such</w:t>
      </w:r>
      <w:r>
        <w:rPr>
          <w:spacing w:val="-3"/>
        </w:rPr>
        <w:t xml:space="preserve"> </w:t>
      </w:r>
      <w:r>
        <w:t>as accommodation for visiting artists, transport needs (such as pick ups or taxis)</w:t>
      </w:r>
      <w:r w:rsidR="006A72D2">
        <w:t>.</w:t>
      </w:r>
    </w:p>
    <w:p w14:paraId="5FE48C37" w14:textId="05427A65" w:rsidR="00BF7C83" w:rsidRDefault="00844198" w:rsidP="00CF39BF">
      <w:pPr>
        <w:pStyle w:val="ListParagraph"/>
        <w:numPr>
          <w:ilvl w:val="0"/>
          <w:numId w:val="3"/>
        </w:numPr>
      </w:pPr>
      <w:r>
        <w:t xml:space="preserve">Attend and occasionally </w:t>
      </w:r>
      <w:r w:rsidR="00066196">
        <w:t>f</w:t>
      </w:r>
      <w:r w:rsidR="004A7BBF">
        <w:t>acilitate a weekly</w:t>
      </w:r>
      <w:r w:rsidR="004A7BBF">
        <w:rPr>
          <w:spacing w:val="-4"/>
        </w:rPr>
        <w:t xml:space="preserve"> Operations meeting during the public seasons to ensure quality and efficient programme delivery.</w:t>
      </w:r>
    </w:p>
    <w:p w14:paraId="5DE4055A" w14:textId="3FDAF2AB" w:rsidR="00BF7C83" w:rsidRDefault="00066196" w:rsidP="00CF39BF">
      <w:pPr>
        <w:pStyle w:val="ListParagraph"/>
        <w:numPr>
          <w:ilvl w:val="0"/>
          <w:numId w:val="3"/>
        </w:numPr>
      </w:pPr>
      <w:r>
        <w:rPr>
          <w:color w:val="000000"/>
          <w:sz w:val="20"/>
          <w:szCs w:val="20"/>
        </w:rPr>
        <w:t xml:space="preserve">Support the Operations and Planning manager to accurately update programming planning documentation and calendars to ensure smooth delivery </w:t>
      </w:r>
      <w:r>
        <w:t>i.e.</w:t>
      </w:r>
      <w:r>
        <w:rPr>
          <w:spacing w:val="-4"/>
        </w:rPr>
        <w:t xml:space="preserve"> </w:t>
      </w:r>
      <w:r>
        <w:t>room bookings, artist liaison</w:t>
      </w:r>
      <w:r w:rsidR="006A72D2">
        <w:t>, refreshments</w:t>
      </w:r>
      <w:r>
        <w:t>)</w:t>
      </w:r>
    </w:p>
    <w:p w14:paraId="28DBD12C" w14:textId="284C1C24" w:rsidR="00BF7C83" w:rsidRDefault="00C77CAF" w:rsidP="00CF39BF">
      <w:pPr>
        <w:pStyle w:val="ListParagraph"/>
        <w:numPr>
          <w:ilvl w:val="0"/>
          <w:numId w:val="3"/>
        </w:numPr>
      </w:pPr>
      <w:r>
        <w:t>Support</w:t>
      </w:r>
      <w:r>
        <w:rPr>
          <w:spacing w:val="-8"/>
        </w:rPr>
        <w:t xml:space="preserve"> </w:t>
      </w:r>
      <w:r>
        <w:t>Creative</w:t>
      </w:r>
      <w:r>
        <w:rPr>
          <w:spacing w:val="-6"/>
        </w:rPr>
        <w:t xml:space="preserve"> </w:t>
      </w:r>
      <w:r>
        <w:t>Producers</w:t>
      </w:r>
      <w:r>
        <w:rPr>
          <w:spacing w:val="-6"/>
        </w:rPr>
        <w:t xml:space="preserve"> </w:t>
      </w:r>
      <w:r>
        <w:t>with</w:t>
      </w:r>
      <w:r>
        <w:rPr>
          <w:spacing w:val="-6"/>
        </w:rPr>
        <w:t xml:space="preserve"> </w:t>
      </w:r>
      <w:r>
        <w:t>production</w:t>
      </w:r>
      <w:r>
        <w:rPr>
          <w:spacing w:val="-6"/>
        </w:rPr>
        <w:t xml:space="preserve"> </w:t>
      </w:r>
      <w:r>
        <w:t>needs</w:t>
      </w:r>
      <w:r>
        <w:rPr>
          <w:spacing w:val="-6"/>
        </w:rPr>
        <w:t xml:space="preserve"> </w:t>
      </w:r>
      <w:r>
        <w:t>in</w:t>
      </w:r>
      <w:r>
        <w:rPr>
          <w:spacing w:val="-6"/>
        </w:rPr>
        <w:t xml:space="preserve"> </w:t>
      </w:r>
      <w:r>
        <w:t>delivery</w:t>
      </w:r>
      <w:r>
        <w:rPr>
          <w:spacing w:val="-6"/>
        </w:rPr>
        <w:t xml:space="preserve"> </w:t>
      </w:r>
      <w:r>
        <w:t>off</w:t>
      </w:r>
      <w:r>
        <w:rPr>
          <w:spacing w:val="-6"/>
        </w:rPr>
        <w:t xml:space="preserve"> </w:t>
      </w:r>
      <w:r>
        <w:t>site,</w:t>
      </w:r>
      <w:r>
        <w:rPr>
          <w:spacing w:val="-6"/>
        </w:rPr>
        <w:t xml:space="preserve"> </w:t>
      </w:r>
      <w:r>
        <w:t>external</w:t>
      </w:r>
      <w:r>
        <w:rPr>
          <w:spacing w:val="-6"/>
        </w:rPr>
        <w:t xml:space="preserve"> </w:t>
      </w:r>
      <w:r>
        <w:t>to</w:t>
      </w:r>
      <w:r>
        <w:rPr>
          <w:spacing w:val="-6"/>
        </w:rPr>
        <w:t xml:space="preserve"> </w:t>
      </w:r>
      <w:r>
        <w:rPr>
          <w:spacing w:val="-2"/>
        </w:rPr>
        <w:t>university</w:t>
      </w:r>
    </w:p>
    <w:p w14:paraId="13F45E27" w14:textId="325273EE" w:rsidR="00BF7C83" w:rsidRDefault="00C77CAF" w:rsidP="00CF39BF">
      <w:pPr>
        <w:pStyle w:val="ListParagraph"/>
        <w:numPr>
          <w:ilvl w:val="0"/>
          <w:numId w:val="3"/>
        </w:numPr>
      </w:pPr>
      <w:r>
        <w:t>Support</w:t>
      </w:r>
      <w:r>
        <w:rPr>
          <w:spacing w:val="-8"/>
        </w:rPr>
        <w:t xml:space="preserve"> </w:t>
      </w:r>
      <w:r>
        <w:t>the</w:t>
      </w:r>
      <w:r>
        <w:rPr>
          <w:spacing w:val="-6"/>
        </w:rPr>
        <w:t xml:space="preserve"> </w:t>
      </w:r>
      <w:r>
        <w:t>Assistant</w:t>
      </w:r>
      <w:r>
        <w:rPr>
          <w:spacing w:val="-6"/>
        </w:rPr>
        <w:t xml:space="preserve"> </w:t>
      </w:r>
      <w:r>
        <w:t>Curator</w:t>
      </w:r>
      <w:r>
        <w:rPr>
          <w:spacing w:val="-6"/>
        </w:rPr>
        <w:t xml:space="preserve"> </w:t>
      </w:r>
      <w:r>
        <w:t>to</w:t>
      </w:r>
      <w:r>
        <w:rPr>
          <w:spacing w:val="-6"/>
        </w:rPr>
        <w:t xml:space="preserve"> </w:t>
      </w:r>
      <w:r>
        <w:t>coordinate</w:t>
      </w:r>
      <w:r>
        <w:rPr>
          <w:spacing w:val="-6"/>
        </w:rPr>
        <w:t xml:space="preserve"> </w:t>
      </w:r>
      <w:r>
        <w:t>invigilation</w:t>
      </w:r>
      <w:r>
        <w:rPr>
          <w:spacing w:val="-6"/>
        </w:rPr>
        <w:t xml:space="preserve"> </w:t>
      </w:r>
      <w:r>
        <w:t>in</w:t>
      </w:r>
      <w:r>
        <w:rPr>
          <w:spacing w:val="-6"/>
        </w:rPr>
        <w:t xml:space="preserve"> </w:t>
      </w:r>
      <w:r>
        <w:t>the</w:t>
      </w:r>
      <w:r>
        <w:rPr>
          <w:spacing w:val="-6"/>
        </w:rPr>
        <w:t xml:space="preserve"> </w:t>
      </w:r>
      <w:r>
        <w:t>gallery</w:t>
      </w:r>
      <w:r>
        <w:rPr>
          <w:spacing w:val="-6"/>
        </w:rPr>
        <w:t xml:space="preserve"> </w:t>
      </w:r>
      <w:r>
        <w:t>with</w:t>
      </w:r>
      <w:r>
        <w:rPr>
          <w:spacing w:val="-6"/>
        </w:rPr>
        <w:t xml:space="preserve"> </w:t>
      </w:r>
      <w:r>
        <w:rPr>
          <w:spacing w:val="-2"/>
        </w:rPr>
        <w:t>volunteers</w:t>
      </w:r>
    </w:p>
    <w:p w14:paraId="20CCB77E" w14:textId="10CD7C06" w:rsidR="00BF7C83" w:rsidRDefault="00C77CAF" w:rsidP="00CF39BF">
      <w:pPr>
        <w:pStyle w:val="ListParagraph"/>
        <w:numPr>
          <w:ilvl w:val="0"/>
          <w:numId w:val="3"/>
        </w:numPr>
      </w:pPr>
      <w:r>
        <w:t>Support</w:t>
      </w:r>
      <w:r>
        <w:rPr>
          <w:spacing w:val="-5"/>
        </w:rPr>
        <w:t xml:space="preserve"> </w:t>
      </w:r>
      <w:r>
        <w:t>the</w:t>
      </w:r>
      <w:r>
        <w:rPr>
          <w:spacing w:val="-5"/>
        </w:rPr>
        <w:t xml:space="preserve"> </w:t>
      </w:r>
      <w:r>
        <w:t>Curator</w:t>
      </w:r>
      <w:r>
        <w:rPr>
          <w:spacing w:val="-5"/>
        </w:rPr>
        <w:t xml:space="preserve"> </w:t>
      </w:r>
      <w:r>
        <w:t>and</w:t>
      </w:r>
      <w:r>
        <w:rPr>
          <w:spacing w:val="-5"/>
        </w:rPr>
        <w:t xml:space="preserve"> </w:t>
      </w:r>
      <w:r>
        <w:t>Assistant</w:t>
      </w:r>
      <w:r>
        <w:rPr>
          <w:spacing w:val="-5"/>
        </w:rPr>
        <w:t xml:space="preserve"> </w:t>
      </w:r>
      <w:r>
        <w:t>Curator</w:t>
      </w:r>
      <w:r>
        <w:rPr>
          <w:spacing w:val="-5"/>
        </w:rPr>
        <w:t xml:space="preserve"> </w:t>
      </w:r>
      <w:r>
        <w:t>with</w:t>
      </w:r>
      <w:r>
        <w:rPr>
          <w:spacing w:val="-5"/>
        </w:rPr>
        <w:t xml:space="preserve"> </w:t>
      </w:r>
      <w:r>
        <w:t>installations</w:t>
      </w:r>
      <w:r>
        <w:rPr>
          <w:spacing w:val="-5"/>
        </w:rPr>
        <w:t xml:space="preserve"> </w:t>
      </w:r>
      <w:r>
        <w:t>and</w:t>
      </w:r>
      <w:r>
        <w:rPr>
          <w:spacing w:val="-5"/>
        </w:rPr>
        <w:t xml:space="preserve"> </w:t>
      </w:r>
      <w:r>
        <w:t>de-installations concerning the gallery programme</w:t>
      </w:r>
    </w:p>
    <w:p w14:paraId="68A80E86" w14:textId="77777777" w:rsidR="00BF7C83" w:rsidRDefault="00BF7C83">
      <w:pPr>
        <w:pStyle w:val="BodyText"/>
        <w:spacing w:before="1"/>
        <w:rPr>
          <w:sz w:val="14"/>
        </w:rPr>
      </w:pPr>
    </w:p>
    <w:p w14:paraId="12421BE6" w14:textId="77777777" w:rsidR="00BF7C83" w:rsidRDefault="00C77CAF">
      <w:pPr>
        <w:pStyle w:val="Heading1"/>
        <w:spacing w:line="251" w:lineRule="exact"/>
      </w:pPr>
      <w:r>
        <w:t>Front</w:t>
      </w:r>
      <w:r>
        <w:rPr>
          <w:spacing w:val="-4"/>
        </w:rPr>
        <w:t xml:space="preserve"> </w:t>
      </w:r>
      <w:r>
        <w:t>of</w:t>
      </w:r>
      <w:r>
        <w:rPr>
          <w:spacing w:val="-3"/>
        </w:rPr>
        <w:t xml:space="preserve"> </w:t>
      </w:r>
      <w:r>
        <w:rPr>
          <w:spacing w:val="-2"/>
        </w:rPr>
        <w:t>House</w:t>
      </w:r>
    </w:p>
    <w:p w14:paraId="0D350BA4" w14:textId="73E1468A" w:rsidR="00BF7C83" w:rsidRDefault="00432A72" w:rsidP="00CF39BF">
      <w:pPr>
        <w:pStyle w:val="ListParagraph"/>
        <w:numPr>
          <w:ilvl w:val="0"/>
          <w:numId w:val="3"/>
        </w:numPr>
      </w:pPr>
      <w:r>
        <w:t>Take primary responsibility for</w:t>
      </w:r>
      <w:r w:rsidRPr="00CF39BF">
        <w:rPr>
          <w:spacing w:val="-4"/>
        </w:rPr>
        <w:t xml:space="preserve"> </w:t>
      </w:r>
      <w:r>
        <w:t>Duty</w:t>
      </w:r>
      <w:r w:rsidRPr="00CF39BF">
        <w:rPr>
          <w:spacing w:val="-4"/>
        </w:rPr>
        <w:t xml:space="preserve"> </w:t>
      </w:r>
      <w:r>
        <w:t>Management</w:t>
      </w:r>
      <w:r w:rsidRPr="00CF39BF">
        <w:rPr>
          <w:spacing w:val="-5"/>
        </w:rPr>
        <w:t xml:space="preserve"> </w:t>
      </w:r>
      <w:r>
        <w:t>with</w:t>
      </w:r>
      <w:r w:rsidRPr="00CF39BF">
        <w:rPr>
          <w:spacing w:val="-4"/>
        </w:rPr>
        <w:t xml:space="preserve"> </w:t>
      </w:r>
      <w:r>
        <w:t>Front</w:t>
      </w:r>
      <w:r w:rsidRPr="00CF39BF">
        <w:rPr>
          <w:spacing w:val="-5"/>
        </w:rPr>
        <w:t xml:space="preserve"> </w:t>
      </w:r>
      <w:r>
        <w:t>of</w:t>
      </w:r>
      <w:r w:rsidRPr="00CF39BF">
        <w:rPr>
          <w:spacing w:val="-4"/>
        </w:rPr>
        <w:t xml:space="preserve"> </w:t>
      </w:r>
      <w:r>
        <w:t>House</w:t>
      </w:r>
      <w:r w:rsidRPr="00CF39BF">
        <w:rPr>
          <w:spacing w:val="-4"/>
        </w:rPr>
        <w:t xml:space="preserve"> </w:t>
      </w:r>
      <w:r w:rsidRPr="00CF39BF">
        <w:rPr>
          <w:spacing w:val="-2"/>
        </w:rPr>
        <w:t>staff</w:t>
      </w:r>
    </w:p>
    <w:p w14:paraId="0D1FC964" w14:textId="7A733B1C" w:rsidR="00CF39BF" w:rsidRDefault="00C77CAF" w:rsidP="00CF39BF">
      <w:pPr>
        <w:pStyle w:val="ListParagraph"/>
        <w:numPr>
          <w:ilvl w:val="0"/>
          <w:numId w:val="3"/>
        </w:numPr>
      </w:pPr>
      <w:r>
        <w:t>Support</w:t>
      </w:r>
      <w:r w:rsidRPr="00CF39BF">
        <w:rPr>
          <w:spacing w:val="-4"/>
        </w:rPr>
        <w:t xml:space="preserve"> </w:t>
      </w:r>
      <w:r>
        <w:t>the</w:t>
      </w:r>
      <w:r w:rsidRPr="00CF39BF">
        <w:rPr>
          <w:spacing w:val="-4"/>
        </w:rPr>
        <w:t xml:space="preserve"> </w:t>
      </w:r>
      <w:r>
        <w:t>development</w:t>
      </w:r>
      <w:r w:rsidRPr="00CF39BF">
        <w:rPr>
          <w:spacing w:val="-4"/>
        </w:rPr>
        <w:t xml:space="preserve"> </w:t>
      </w:r>
      <w:r>
        <w:t>of</w:t>
      </w:r>
      <w:r w:rsidRPr="00CF39BF">
        <w:rPr>
          <w:spacing w:val="-4"/>
        </w:rPr>
        <w:t xml:space="preserve"> </w:t>
      </w:r>
      <w:r>
        <w:t>interpretation</w:t>
      </w:r>
      <w:r w:rsidRPr="00CF39BF">
        <w:rPr>
          <w:spacing w:val="-4"/>
        </w:rPr>
        <w:t xml:space="preserve"> </w:t>
      </w:r>
      <w:r>
        <w:t>materials</w:t>
      </w:r>
      <w:r w:rsidRPr="00CF39BF">
        <w:rPr>
          <w:spacing w:val="-4"/>
        </w:rPr>
        <w:t xml:space="preserve"> </w:t>
      </w:r>
      <w:r>
        <w:t>and</w:t>
      </w:r>
      <w:r w:rsidRPr="00CF39BF">
        <w:rPr>
          <w:spacing w:val="-4"/>
        </w:rPr>
        <w:t xml:space="preserve"> </w:t>
      </w:r>
      <w:r>
        <w:t>services</w:t>
      </w:r>
      <w:r w:rsidRPr="00CF39BF">
        <w:rPr>
          <w:spacing w:val="-4"/>
        </w:rPr>
        <w:t xml:space="preserve"> </w:t>
      </w:r>
      <w:r>
        <w:t>(</w:t>
      </w:r>
      <w:r w:rsidR="00844198">
        <w:t>i.e.</w:t>
      </w:r>
      <w:r w:rsidRPr="00CF39BF">
        <w:rPr>
          <w:spacing w:val="-4"/>
        </w:rPr>
        <w:t xml:space="preserve"> </w:t>
      </w:r>
      <w:r>
        <w:t>BSL</w:t>
      </w:r>
      <w:r w:rsidRPr="00CF39BF">
        <w:rPr>
          <w:spacing w:val="-4"/>
        </w:rPr>
        <w:t xml:space="preserve"> </w:t>
      </w:r>
      <w:r>
        <w:t>interpretation; concert programmes and freesheets; signage)</w:t>
      </w:r>
    </w:p>
    <w:p w14:paraId="3F9FF976" w14:textId="34DC93D3" w:rsidR="00BF7C83" w:rsidRDefault="00C77CAF" w:rsidP="00CF39BF">
      <w:pPr>
        <w:pStyle w:val="ListParagraph"/>
        <w:numPr>
          <w:ilvl w:val="0"/>
          <w:numId w:val="3"/>
        </w:numPr>
      </w:pPr>
      <w:r>
        <w:t>Ensure</w:t>
      </w:r>
      <w:r w:rsidRPr="00CF39BF">
        <w:rPr>
          <w:spacing w:val="-8"/>
        </w:rPr>
        <w:t xml:space="preserve"> </w:t>
      </w:r>
      <w:r>
        <w:t>the</w:t>
      </w:r>
      <w:r w:rsidRPr="00CF39BF">
        <w:rPr>
          <w:spacing w:val="-5"/>
        </w:rPr>
        <w:t xml:space="preserve"> </w:t>
      </w:r>
      <w:r>
        <w:t>foyer</w:t>
      </w:r>
      <w:r w:rsidRPr="00CF39BF">
        <w:rPr>
          <w:spacing w:val="-5"/>
        </w:rPr>
        <w:t xml:space="preserve"> </w:t>
      </w:r>
      <w:r>
        <w:t>looks</w:t>
      </w:r>
      <w:r w:rsidRPr="00CF39BF">
        <w:rPr>
          <w:spacing w:val="-5"/>
        </w:rPr>
        <w:t xml:space="preserve"> </w:t>
      </w:r>
      <w:r>
        <w:t>welcoming</w:t>
      </w:r>
      <w:r w:rsidRPr="00CF39BF">
        <w:rPr>
          <w:spacing w:val="-5"/>
        </w:rPr>
        <w:t xml:space="preserve"> </w:t>
      </w:r>
      <w:r>
        <w:t>and</w:t>
      </w:r>
      <w:r w:rsidRPr="00CF39BF">
        <w:rPr>
          <w:spacing w:val="-5"/>
        </w:rPr>
        <w:t xml:space="preserve"> </w:t>
      </w:r>
      <w:r>
        <w:t>tidy</w:t>
      </w:r>
      <w:r w:rsidRPr="00CF39BF">
        <w:rPr>
          <w:spacing w:val="-5"/>
        </w:rPr>
        <w:t xml:space="preserve"> </w:t>
      </w:r>
      <w:r>
        <w:t>(i.e.</w:t>
      </w:r>
      <w:r w:rsidRPr="00CF39BF">
        <w:rPr>
          <w:spacing w:val="-5"/>
        </w:rPr>
        <w:t xml:space="preserve"> </w:t>
      </w:r>
      <w:r>
        <w:t>promotional</w:t>
      </w:r>
      <w:r w:rsidRPr="00CF39BF">
        <w:rPr>
          <w:spacing w:val="-5"/>
        </w:rPr>
        <w:t xml:space="preserve"> </w:t>
      </w:r>
      <w:r>
        <w:t>materials</w:t>
      </w:r>
      <w:r w:rsidRPr="00CF39BF">
        <w:rPr>
          <w:spacing w:val="-5"/>
        </w:rPr>
        <w:t xml:space="preserve"> </w:t>
      </w:r>
      <w:r>
        <w:t>are</w:t>
      </w:r>
      <w:r w:rsidRPr="00CF39BF">
        <w:rPr>
          <w:spacing w:val="-5"/>
        </w:rPr>
        <w:t xml:space="preserve"> </w:t>
      </w:r>
      <w:r>
        <w:t>kept</w:t>
      </w:r>
      <w:r w:rsidRPr="00CF39BF">
        <w:rPr>
          <w:spacing w:val="-5"/>
        </w:rPr>
        <w:t xml:space="preserve"> </w:t>
      </w:r>
      <w:r>
        <w:t>up</w:t>
      </w:r>
      <w:r w:rsidRPr="00CF39BF">
        <w:rPr>
          <w:spacing w:val="-5"/>
        </w:rPr>
        <w:t xml:space="preserve"> </w:t>
      </w:r>
      <w:r>
        <w:t>to</w:t>
      </w:r>
      <w:r w:rsidRPr="00CF39BF">
        <w:rPr>
          <w:spacing w:val="-5"/>
        </w:rPr>
        <w:t xml:space="preserve"> </w:t>
      </w:r>
      <w:r w:rsidRPr="00CF39BF">
        <w:rPr>
          <w:spacing w:val="-2"/>
        </w:rPr>
        <w:t>date)</w:t>
      </w:r>
    </w:p>
    <w:p w14:paraId="7731FD67" w14:textId="77777777" w:rsidR="00BF7C83" w:rsidRDefault="00BF7C83">
      <w:pPr>
        <w:pStyle w:val="BodyText"/>
        <w:spacing w:before="1"/>
        <w:rPr>
          <w:sz w:val="14"/>
        </w:rPr>
      </w:pPr>
    </w:p>
    <w:p w14:paraId="53D35AF1" w14:textId="77777777" w:rsidR="00BF7C83" w:rsidRDefault="00C77CAF">
      <w:pPr>
        <w:pStyle w:val="Heading1"/>
      </w:pPr>
      <w:r>
        <w:t>Volunteer</w:t>
      </w:r>
      <w:r>
        <w:rPr>
          <w:spacing w:val="-9"/>
        </w:rPr>
        <w:t xml:space="preserve"> </w:t>
      </w:r>
      <w:r>
        <w:rPr>
          <w:spacing w:val="-2"/>
        </w:rPr>
        <w:t>Programme</w:t>
      </w:r>
    </w:p>
    <w:p w14:paraId="6E54B992" w14:textId="47CFEA2A" w:rsidR="00BF7C83" w:rsidRDefault="006A72D2" w:rsidP="00CF39BF">
      <w:pPr>
        <w:pStyle w:val="ListParagraph"/>
        <w:numPr>
          <w:ilvl w:val="0"/>
          <w:numId w:val="3"/>
        </w:numPr>
      </w:pPr>
      <w:r>
        <w:t>Recruit,</w:t>
      </w:r>
      <w:r w:rsidRPr="00CF39BF">
        <w:rPr>
          <w:spacing w:val="-7"/>
        </w:rPr>
        <w:t xml:space="preserve"> </w:t>
      </w:r>
      <w:r w:rsidR="00432A72">
        <w:rPr>
          <w:spacing w:val="-7"/>
        </w:rPr>
        <w:t xml:space="preserve">support, and </w:t>
      </w:r>
      <w:r>
        <w:t>coordinate</w:t>
      </w:r>
      <w:r w:rsidRPr="00CF39BF">
        <w:rPr>
          <w:spacing w:val="-7"/>
        </w:rPr>
        <w:t xml:space="preserve"> </w:t>
      </w:r>
      <w:r w:rsidRPr="00CF39BF">
        <w:rPr>
          <w:spacing w:val="-2"/>
        </w:rPr>
        <w:t>volunteers</w:t>
      </w:r>
      <w:r w:rsidR="00432A72">
        <w:rPr>
          <w:spacing w:val="-2"/>
        </w:rPr>
        <w:t>, developing a training programme</w:t>
      </w:r>
      <w:r>
        <w:rPr>
          <w:spacing w:val="-2"/>
        </w:rPr>
        <w:t xml:space="preserve"> alongside colleagues</w:t>
      </w:r>
    </w:p>
    <w:p w14:paraId="217B28AD" w14:textId="77777777" w:rsidR="00CF39BF" w:rsidRPr="00CF39BF" w:rsidRDefault="00C77CAF" w:rsidP="00CF39BF">
      <w:pPr>
        <w:pStyle w:val="ListParagraph"/>
        <w:numPr>
          <w:ilvl w:val="0"/>
          <w:numId w:val="3"/>
        </w:numPr>
      </w:pPr>
      <w:r>
        <w:t>Create</w:t>
      </w:r>
      <w:r w:rsidRPr="00CF39BF">
        <w:rPr>
          <w:spacing w:val="-3"/>
        </w:rPr>
        <w:t xml:space="preserve"> </w:t>
      </w:r>
      <w:r>
        <w:t>a</w:t>
      </w:r>
      <w:r w:rsidR="00515018">
        <w:t>n annual</w:t>
      </w:r>
      <w:r w:rsidRPr="00CF39BF">
        <w:rPr>
          <w:spacing w:val="-3"/>
        </w:rPr>
        <w:t xml:space="preserve"> </w:t>
      </w:r>
      <w:r>
        <w:t>Volunteer</w:t>
      </w:r>
      <w:r w:rsidRPr="00CF39BF">
        <w:rPr>
          <w:spacing w:val="-4"/>
        </w:rPr>
        <w:t xml:space="preserve"> </w:t>
      </w:r>
      <w:r>
        <w:t>Plan</w:t>
      </w:r>
      <w:r w:rsidR="00515018" w:rsidRPr="00CF39BF">
        <w:rPr>
          <w:spacing w:val="-3"/>
        </w:rPr>
        <w:t xml:space="preserve"> for the Lancaster Arts team </w:t>
      </w:r>
      <w:r>
        <w:t>and</w:t>
      </w:r>
      <w:r w:rsidRPr="00CF39BF">
        <w:rPr>
          <w:spacing w:val="-3"/>
        </w:rPr>
        <w:t xml:space="preserve"> </w:t>
      </w:r>
      <w:r>
        <w:t>contribute</w:t>
      </w:r>
      <w:r w:rsidRPr="00CF39BF">
        <w:rPr>
          <w:spacing w:val="-3"/>
        </w:rPr>
        <w:t xml:space="preserve"> </w:t>
      </w:r>
      <w:r>
        <w:t>to</w:t>
      </w:r>
      <w:r w:rsidRPr="00CF39BF">
        <w:rPr>
          <w:spacing w:val="-3"/>
        </w:rPr>
        <w:t xml:space="preserve"> </w:t>
      </w:r>
      <w:r>
        <w:t>a</w:t>
      </w:r>
      <w:r w:rsidRPr="00CF39BF">
        <w:rPr>
          <w:spacing w:val="-3"/>
        </w:rPr>
        <w:t xml:space="preserve"> </w:t>
      </w:r>
      <w:r>
        <w:t>small</w:t>
      </w:r>
      <w:r w:rsidRPr="00CF39BF">
        <w:rPr>
          <w:spacing w:val="-3"/>
        </w:rPr>
        <w:t xml:space="preserve"> </w:t>
      </w:r>
      <w:r>
        <w:t>team</w:t>
      </w:r>
      <w:r w:rsidRPr="00CF39BF">
        <w:rPr>
          <w:spacing w:val="-3"/>
        </w:rPr>
        <w:t xml:space="preserve"> </w:t>
      </w:r>
      <w:r>
        <w:t>working</w:t>
      </w:r>
      <w:r w:rsidRPr="00CF39BF">
        <w:rPr>
          <w:spacing w:val="-3"/>
        </w:rPr>
        <w:t xml:space="preserve"> </w:t>
      </w:r>
      <w:r>
        <w:t xml:space="preserve">with </w:t>
      </w:r>
      <w:r w:rsidRPr="00CF39BF">
        <w:rPr>
          <w:spacing w:val="-2"/>
        </w:rPr>
        <w:t>volunteers</w:t>
      </w:r>
    </w:p>
    <w:p w14:paraId="08D2E2BB" w14:textId="77777777" w:rsidR="00CF39BF" w:rsidRDefault="00C77CAF" w:rsidP="00CF39BF">
      <w:pPr>
        <w:pStyle w:val="ListParagraph"/>
        <w:numPr>
          <w:ilvl w:val="0"/>
          <w:numId w:val="3"/>
        </w:numPr>
      </w:pPr>
      <w:r>
        <w:t>Act</w:t>
      </w:r>
      <w:r w:rsidRPr="00CF39BF">
        <w:rPr>
          <w:spacing w:val="-4"/>
        </w:rPr>
        <w:t xml:space="preserve"> </w:t>
      </w:r>
      <w:r>
        <w:t>as</w:t>
      </w:r>
      <w:r w:rsidRPr="00CF39BF">
        <w:rPr>
          <w:spacing w:val="-4"/>
        </w:rPr>
        <w:t xml:space="preserve"> </w:t>
      </w:r>
      <w:r>
        <w:t>primary</w:t>
      </w:r>
      <w:r w:rsidRPr="00CF39BF">
        <w:rPr>
          <w:spacing w:val="-4"/>
        </w:rPr>
        <w:t xml:space="preserve"> </w:t>
      </w:r>
      <w:r>
        <w:t>contact</w:t>
      </w:r>
      <w:r w:rsidRPr="00CF39BF">
        <w:rPr>
          <w:spacing w:val="-4"/>
        </w:rPr>
        <w:t xml:space="preserve"> </w:t>
      </w:r>
      <w:r>
        <w:t>with</w:t>
      </w:r>
      <w:r w:rsidRPr="00CF39BF">
        <w:rPr>
          <w:spacing w:val="-4"/>
        </w:rPr>
        <w:t xml:space="preserve"> </w:t>
      </w:r>
      <w:r>
        <w:t>volunteers</w:t>
      </w:r>
      <w:r w:rsidRPr="00CF39BF">
        <w:rPr>
          <w:spacing w:val="-4"/>
        </w:rPr>
        <w:t xml:space="preserve"> </w:t>
      </w:r>
      <w:r>
        <w:t>on</w:t>
      </w:r>
      <w:r w:rsidRPr="00CF39BF">
        <w:rPr>
          <w:spacing w:val="-4"/>
        </w:rPr>
        <w:t xml:space="preserve"> </w:t>
      </w:r>
      <w:r>
        <w:t>day-to-day</w:t>
      </w:r>
      <w:r w:rsidRPr="00CF39BF">
        <w:rPr>
          <w:spacing w:val="-4"/>
        </w:rPr>
        <w:t xml:space="preserve"> </w:t>
      </w:r>
      <w:r>
        <w:t>basis,</w:t>
      </w:r>
      <w:r w:rsidRPr="00CF39BF">
        <w:rPr>
          <w:spacing w:val="-4"/>
        </w:rPr>
        <w:t xml:space="preserve"> </w:t>
      </w:r>
      <w:r>
        <w:t>communicating</w:t>
      </w:r>
      <w:r w:rsidRPr="00CF39BF">
        <w:rPr>
          <w:spacing w:val="-4"/>
        </w:rPr>
        <w:t xml:space="preserve"> </w:t>
      </w:r>
      <w:r>
        <w:t>operational needs to team and volunteers</w:t>
      </w:r>
    </w:p>
    <w:p w14:paraId="22CF3151" w14:textId="25BFE5AD" w:rsidR="006A72D2" w:rsidRPr="005B63F6" w:rsidRDefault="00C77CAF" w:rsidP="005B63F6">
      <w:pPr>
        <w:pStyle w:val="ListParagraph"/>
        <w:numPr>
          <w:ilvl w:val="0"/>
          <w:numId w:val="3"/>
        </w:numPr>
        <w:spacing w:before="9"/>
        <w:rPr>
          <w:sz w:val="13"/>
        </w:rPr>
      </w:pPr>
      <w:r>
        <w:t>Lead</w:t>
      </w:r>
      <w:r w:rsidRPr="00432A72">
        <w:rPr>
          <w:spacing w:val="-4"/>
        </w:rPr>
        <w:t xml:space="preserve"> </w:t>
      </w:r>
      <w:r>
        <w:t>on</w:t>
      </w:r>
      <w:r w:rsidRPr="00432A72">
        <w:rPr>
          <w:spacing w:val="-4"/>
        </w:rPr>
        <w:t xml:space="preserve"> </w:t>
      </w:r>
      <w:r>
        <w:t>Social</w:t>
      </w:r>
      <w:r w:rsidRPr="00432A72">
        <w:rPr>
          <w:spacing w:val="-4"/>
        </w:rPr>
        <w:t xml:space="preserve"> </w:t>
      </w:r>
      <w:r>
        <w:t>Media</w:t>
      </w:r>
      <w:r w:rsidRPr="00432A72">
        <w:rPr>
          <w:spacing w:val="-4"/>
        </w:rPr>
        <w:t xml:space="preserve"> </w:t>
      </w:r>
      <w:r>
        <w:t>Volunteer</w:t>
      </w:r>
      <w:r w:rsidRPr="00432A72">
        <w:rPr>
          <w:spacing w:val="-4"/>
        </w:rPr>
        <w:t xml:space="preserve"> </w:t>
      </w:r>
      <w:r w:rsidR="00CF39BF">
        <w:t>c</w:t>
      </w:r>
      <w:r>
        <w:t>ontent</w:t>
      </w:r>
      <w:r w:rsidRPr="00432A72">
        <w:rPr>
          <w:spacing w:val="-4"/>
        </w:rPr>
        <w:t xml:space="preserve"> </w:t>
      </w:r>
      <w:r w:rsidR="00066196">
        <w:t>for</w:t>
      </w:r>
      <w:r w:rsidRPr="00432A72">
        <w:rPr>
          <w:spacing w:val="-4"/>
        </w:rPr>
        <w:t xml:space="preserve"> </w:t>
      </w:r>
      <w:r>
        <w:t>existing</w:t>
      </w:r>
      <w:r w:rsidRPr="00432A72">
        <w:rPr>
          <w:spacing w:val="-4"/>
        </w:rPr>
        <w:t xml:space="preserve"> </w:t>
      </w:r>
      <w:r>
        <w:t>volunteers</w:t>
      </w:r>
      <w:r w:rsidRPr="00432A72">
        <w:rPr>
          <w:spacing w:val="-4"/>
        </w:rPr>
        <w:t xml:space="preserve"> </w:t>
      </w:r>
    </w:p>
    <w:p w14:paraId="50FB4AC7" w14:textId="7B8119FE" w:rsidR="00BF7C83" w:rsidRDefault="00C77CAF">
      <w:pPr>
        <w:pStyle w:val="Heading1"/>
        <w:spacing w:before="94"/>
      </w:pPr>
      <w:r>
        <w:rPr>
          <w:spacing w:val="-2"/>
        </w:rPr>
        <w:t>Communications</w:t>
      </w:r>
    </w:p>
    <w:p w14:paraId="5370A31C" w14:textId="77777777" w:rsidR="00BF7C83" w:rsidRDefault="00C77CAF" w:rsidP="00CF39BF">
      <w:pPr>
        <w:pStyle w:val="ListParagraph"/>
        <w:numPr>
          <w:ilvl w:val="0"/>
          <w:numId w:val="3"/>
        </w:numPr>
      </w:pPr>
      <w:r>
        <w:t>Assist</w:t>
      </w:r>
      <w:r w:rsidRPr="00CF39BF">
        <w:t xml:space="preserve"> </w:t>
      </w:r>
      <w:r>
        <w:t>with</w:t>
      </w:r>
      <w:r w:rsidRPr="00CF39BF">
        <w:t xml:space="preserve"> </w:t>
      </w:r>
      <w:r>
        <w:t>general</w:t>
      </w:r>
      <w:r w:rsidRPr="00CF39BF">
        <w:t xml:space="preserve"> </w:t>
      </w:r>
      <w:r>
        <w:t>marketing</w:t>
      </w:r>
      <w:r w:rsidRPr="00CF39BF">
        <w:t xml:space="preserve"> </w:t>
      </w:r>
      <w:r>
        <w:t>distribution</w:t>
      </w:r>
      <w:r w:rsidRPr="00CF39BF">
        <w:t xml:space="preserve"> </w:t>
      </w:r>
      <w:r>
        <w:t>(mail</w:t>
      </w:r>
      <w:r w:rsidRPr="00CF39BF">
        <w:t xml:space="preserve"> </w:t>
      </w:r>
      <w:r>
        <w:t>out</w:t>
      </w:r>
      <w:r w:rsidRPr="00CF39BF">
        <w:t xml:space="preserve"> </w:t>
      </w:r>
      <w:r>
        <w:t>of</w:t>
      </w:r>
      <w:r w:rsidRPr="00CF39BF">
        <w:t xml:space="preserve"> </w:t>
      </w:r>
      <w:r>
        <w:t>brochures,</w:t>
      </w:r>
      <w:r w:rsidRPr="00CF39BF">
        <w:t xml:space="preserve"> </w:t>
      </w:r>
      <w:r>
        <w:t>flyers,</w:t>
      </w:r>
      <w:r w:rsidRPr="00CF39BF">
        <w:t xml:space="preserve"> posters)</w:t>
      </w:r>
    </w:p>
    <w:p w14:paraId="232E5BD0" w14:textId="77777777" w:rsidR="00BF7C83" w:rsidRDefault="00C77CAF" w:rsidP="00CF39BF">
      <w:pPr>
        <w:pStyle w:val="ListParagraph"/>
        <w:numPr>
          <w:ilvl w:val="0"/>
          <w:numId w:val="3"/>
        </w:numPr>
      </w:pPr>
      <w:r>
        <w:t>Support</w:t>
      </w:r>
      <w:r w:rsidRPr="00CF39BF">
        <w:t xml:space="preserve"> </w:t>
      </w:r>
      <w:r>
        <w:t>marketing</w:t>
      </w:r>
      <w:r w:rsidRPr="00CF39BF">
        <w:t xml:space="preserve"> </w:t>
      </w:r>
      <w:r>
        <w:t>for</w:t>
      </w:r>
      <w:r w:rsidRPr="00CF39BF">
        <w:t xml:space="preserve"> </w:t>
      </w:r>
      <w:r>
        <w:t>workshops,</w:t>
      </w:r>
      <w:r w:rsidRPr="00CF39BF">
        <w:t xml:space="preserve"> </w:t>
      </w:r>
      <w:r>
        <w:t>special</w:t>
      </w:r>
      <w:r w:rsidRPr="00CF39BF">
        <w:t xml:space="preserve"> </w:t>
      </w:r>
      <w:r>
        <w:t>events</w:t>
      </w:r>
      <w:r w:rsidRPr="00CF39BF">
        <w:t xml:space="preserve"> </w:t>
      </w:r>
      <w:r>
        <w:t>on</w:t>
      </w:r>
      <w:r w:rsidRPr="00CF39BF">
        <w:t xml:space="preserve"> </w:t>
      </w:r>
      <w:r>
        <w:t>social</w:t>
      </w:r>
      <w:r w:rsidRPr="00CF39BF">
        <w:t xml:space="preserve"> media</w:t>
      </w:r>
    </w:p>
    <w:p w14:paraId="3FE84B0A" w14:textId="34D4EA51" w:rsidR="00BF7C83" w:rsidRDefault="00C77CAF" w:rsidP="00CF39BF">
      <w:pPr>
        <w:pStyle w:val="ListParagraph"/>
        <w:numPr>
          <w:ilvl w:val="0"/>
          <w:numId w:val="3"/>
        </w:numPr>
      </w:pPr>
      <w:r>
        <w:t>Support</w:t>
      </w:r>
      <w:r w:rsidRPr="00CF39BF">
        <w:t xml:space="preserve"> </w:t>
      </w:r>
      <w:r w:rsidR="00066196">
        <w:t xml:space="preserve">and help to co-ordinate the </w:t>
      </w:r>
      <w:r>
        <w:t>wrap</w:t>
      </w:r>
      <w:r w:rsidRPr="00CF39BF">
        <w:t xml:space="preserve"> </w:t>
      </w:r>
      <w:r>
        <w:t>around</w:t>
      </w:r>
      <w:r w:rsidRPr="00CF39BF">
        <w:t xml:space="preserve"> </w:t>
      </w:r>
      <w:r>
        <w:t>programme</w:t>
      </w:r>
      <w:r w:rsidRPr="00CF39BF">
        <w:t xml:space="preserve"> </w:t>
      </w:r>
      <w:r>
        <w:t>(workshops,</w:t>
      </w:r>
      <w:r w:rsidRPr="00CF39BF">
        <w:t xml:space="preserve"> </w:t>
      </w:r>
      <w:r>
        <w:t>one-off</w:t>
      </w:r>
      <w:r w:rsidRPr="00CF39BF">
        <w:t xml:space="preserve"> </w:t>
      </w:r>
      <w:r>
        <w:t>events</w:t>
      </w:r>
      <w:r w:rsidRPr="00CF39BF">
        <w:t xml:space="preserve"> </w:t>
      </w:r>
      <w:r>
        <w:t>and</w:t>
      </w:r>
      <w:r w:rsidRPr="00CF39BF">
        <w:t xml:space="preserve"> </w:t>
      </w:r>
      <w:r>
        <w:t>Creative</w:t>
      </w:r>
      <w:r w:rsidRPr="00CF39BF">
        <w:t xml:space="preserve"> </w:t>
      </w:r>
      <w:r>
        <w:t xml:space="preserve">Gatherings) with artist liaison and practical </w:t>
      </w:r>
      <w:r w:rsidR="00066196">
        <w:t>assistance</w:t>
      </w:r>
    </w:p>
    <w:p w14:paraId="4D9395C6" w14:textId="77777777" w:rsidR="00BF7C83" w:rsidRDefault="00C77CAF" w:rsidP="00CF39BF">
      <w:pPr>
        <w:pStyle w:val="ListParagraph"/>
        <w:numPr>
          <w:ilvl w:val="0"/>
          <w:numId w:val="3"/>
        </w:numPr>
      </w:pPr>
      <w:r>
        <w:t>Assist</w:t>
      </w:r>
      <w:r w:rsidRPr="00CF39BF">
        <w:t xml:space="preserve"> </w:t>
      </w:r>
      <w:r>
        <w:t>with</w:t>
      </w:r>
      <w:r w:rsidRPr="00CF39BF">
        <w:t xml:space="preserve"> </w:t>
      </w:r>
      <w:r>
        <w:t>our</w:t>
      </w:r>
      <w:r w:rsidRPr="00CF39BF">
        <w:t xml:space="preserve"> </w:t>
      </w:r>
      <w:r>
        <w:t>regular</w:t>
      </w:r>
      <w:r w:rsidRPr="00CF39BF">
        <w:t xml:space="preserve"> </w:t>
      </w:r>
      <w:r>
        <w:t>promotional</w:t>
      </w:r>
      <w:r w:rsidRPr="00CF39BF">
        <w:t xml:space="preserve"> </w:t>
      </w:r>
      <w:r>
        <w:t>stalls</w:t>
      </w:r>
      <w:r w:rsidRPr="00CF39BF">
        <w:t xml:space="preserve"> </w:t>
      </w:r>
      <w:r>
        <w:t>on</w:t>
      </w:r>
      <w:r w:rsidRPr="00CF39BF">
        <w:t xml:space="preserve"> campus</w:t>
      </w:r>
    </w:p>
    <w:p w14:paraId="31E5B049" w14:textId="3559A0D0" w:rsidR="00BF7C83" w:rsidRDefault="00C77CAF" w:rsidP="00CF39BF">
      <w:pPr>
        <w:pStyle w:val="ListParagraph"/>
        <w:numPr>
          <w:ilvl w:val="0"/>
          <w:numId w:val="3"/>
        </w:numPr>
      </w:pPr>
      <w:r>
        <w:t>Contribute</w:t>
      </w:r>
      <w:r w:rsidRPr="00CF39BF">
        <w:t xml:space="preserve"> </w:t>
      </w:r>
      <w:r>
        <w:t>to</w:t>
      </w:r>
      <w:r w:rsidRPr="00CF39BF">
        <w:t xml:space="preserve"> </w:t>
      </w:r>
      <w:r>
        <w:t>the</w:t>
      </w:r>
      <w:r w:rsidRPr="00CF39BF">
        <w:t xml:space="preserve"> </w:t>
      </w:r>
      <w:r>
        <w:t>regular</w:t>
      </w:r>
      <w:r w:rsidRPr="00CF39BF">
        <w:t xml:space="preserve"> </w:t>
      </w:r>
      <w:r>
        <w:t>monitoring</w:t>
      </w:r>
      <w:r w:rsidRPr="00CF39BF">
        <w:t xml:space="preserve"> </w:t>
      </w:r>
      <w:r>
        <w:t>of</w:t>
      </w:r>
      <w:r w:rsidRPr="00CF39BF">
        <w:t xml:space="preserve"> </w:t>
      </w:r>
      <w:r>
        <w:t>shows,</w:t>
      </w:r>
      <w:r w:rsidRPr="00CF39BF">
        <w:t xml:space="preserve"> </w:t>
      </w:r>
      <w:r>
        <w:t>events,</w:t>
      </w:r>
      <w:r w:rsidRPr="00CF39BF">
        <w:t xml:space="preserve"> </w:t>
      </w:r>
      <w:r>
        <w:t>commissions</w:t>
      </w:r>
      <w:r w:rsidRPr="00CF39BF">
        <w:t xml:space="preserve"> </w:t>
      </w:r>
      <w:r>
        <w:t>for</w:t>
      </w:r>
      <w:r w:rsidRPr="00CF39BF">
        <w:t xml:space="preserve"> </w:t>
      </w:r>
      <w:r>
        <w:t>data</w:t>
      </w:r>
      <w:r w:rsidRPr="00CF39BF">
        <w:t xml:space="preserve"> </w:t>
      </w:r>
      <w:r>
        <w:t>collection,</w:t>
      </w:r>
      <w:r w:rsidRPr="00CF39BF">
        <w:t xml:space="preserve"> </w:t>
      </w:r>
      <w:r>
        <w:t xml:space="preserve">as </w:t>
      </w:r>
      <w:r w:rsidRPr="00CF39BF">
        <w:t>necessary</w:t>
      </w:r>
      <w:r w:rsidR="006A72D2">
        <w:t xml:space="preserve"> (shared task with the team)</w:t>
      </w:r>
    </w:p>
    <w:p w14:paraId="53A8B4D0" w14:textId="77777777" w:rsidR="00BF7C83" w:rsidRDefault="00BF7C83">
      <w:pPr>
        <w:pStyle w:val="BodyText"/>
        <w:spacing w:before="9"/>
        <w:rPr>
          <w:sz w:val="13"/>
        </w:rPr>
      </w:pPr>
    </w:p>
    <w:p w14:paraId="0BBE2562" w14:textId="77777777" w:rsidR="00CF39BF" w:rsidRDefault="00C77CAF" w:rsidP="00CF39BF">
      <w:pPr>
        <w:pStyle w:val="Heading1"/>
        <w:spacing w:before="94"/>
        <w:rPr>
          <w:spacing w:val="-2"/>
        </w:rPr>
      </w:pPr>
      <w:r>
        <w:rPr>
          <w:spacing w:val="-2"/>
        </w:rPr>
        <w:t>General</w:t>
      </w:r>
    </w:p>
    <w:p w14:paraId="46AE1EDC" w14:textId="77777777" w:rsidR="00BF7C83" w:rsidRDefault="00C77CAF" w:rsidP="00CF39BF">
      <w:pPr>
        <w:pStyle w:val="ListParagraph"/>
        <w:numPr>
          <w:ilvl w:val="0"/>
          <w:numId w:val="3"/>
        </w:numPr>
      </w:pPr>
      <w:r w:rsidRPr="00CF39BF">
        <w:t>Be a champion for the Creative Case for Diversity of Arts Council England to ensure best practice through a proactive approach to equality, diversity and inclusio</w:t>
      </w:r>
      <w:r w:rsidR="00CF39BF">
        <w:t>n</w:t>
      </w:r>
    </w:p>
    <w:p w14:paraId="20E2B6B7" w14:textId="77777777" w:rsidR="00CF39BF" w:rsidRPr="00CF39BF" w:rsidRDefault="00CF39BF" w:rsidP="00CF39BF">
      <w:pPr>
        <w:pStyle w:val="ListParagraph"/>
        <w:numPr>
          <w:ilvl w:val="0"/>
          <w:numId w:val="3"/>
        </w:numPr>
      </w:pPr>
      <w:r>
        <w:t>E</w:t>
      </w:r>
      <w:r w:rsidRPr="00CF39BF">
        <w:t>nsure your activity is transparent to the whole team to enable communication and efficiency</w:t>
      </w:r>
    </w:p>
    <w:p w14:paraId="34884753" w14:textId="77777777" w:rsidR="00CF39BF" w:rsidRPr="00CF39BF" w:rsidRDefault="00CF39BF" w:rsidP="00CF39BF">
      <w:pPr>
        <w:pStyle w:val="ListParagraph"/>
        <w:numPr>
          <w:ilvl w:val="0"/>
          <w:numId w:val="3"/>
        </w:numPr>
      </w:pPr>
      <w:r>
        <w:t>C</w:t>
      </w:r>
      <w:r w:rsidRPr="00CF39BF">
        <w:t>ontribute to subgroups in Lancaster Arts team, as reasonably requested by SLT</w:t>
      </w:r>
    </w:p>
    <w:p w14:paraId="42C82A8F" w14:textId="1F6685C8" w:rsidR="00432A72" w:rsidRPr="00432A72" w:rsidRDefault="00CF39BF" w:rsidP="009B71D1">
      <w:pPr>
        <w:pStyle w:val="ListParagraph"/>
        <w:numPr>
          <w:ilvl w:val="0"/>
          <w:numId w:val="3"/>
        </w:numPr>
        <w:tabs>
          <w:tab w:val="left" w:pos="2515"/>
        </w:tabs>
      </w:pPr>
      <w:r w:rsidRPr="00CF39BF">
        <w:t>Undertake professional development and any other duties, as requir</w:t>
      </w:r>
      <w:r w:rsidR="009B71D1">
        <w:t>ed</w:t>
      </w:r>
    </w:p>
    <w:sectPr w:rsidR="00432A72" w:rsidRPr="00432A72">
      <w:headerReference w:type="default" r:id="rId14"/>
      <w:footerReference w:type="default" r:id="rId15"/>
      <w:pgSz w:w="11900" w:h="16840"/>
      <w:pgMar w:top="70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59A02" w14:textId="77777777" w:rsidR="006F0AF1" w:rsidRDefault="006F0AF1">
      <w:r>
        <w:separator/>
      </w:r>
    </w:p>
  </w:endnote>
  <w:endnote w:type="continuationSeparator" w:id="0">
    <w:p w14:paraId="1FFEE53C" w14:textId="77777777" w:rsidR="006F0AF1" w:rsidRDefault="006F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00"/>
      <w:gridCol w:w="3100"/>
      <w:gridCol w:w="3100"/>
    </w:tblGrid>
    <w:tr w:rsidR="1140D04F" w14:paraId="3F6A9AD1" w14:textId="77777777" w:rsidTr="1140D04F">
      <w:trPr>
        <w:trHeight w:val="300"/>
      </w:trPr>
      <w:tc>
        <w:tcPr>
          <w:tcW w:w="3100" w:type="dxa"/>
        </w:tcPr>
        <w:p w14:paraId="1A54FB05" w14:textId="2AD93920" w:rsidR="1140D04F" w:rsidRDefault="1140D04F" w:rsidP="1140D04F">
          <w:pPr>
            <w:pStyle w:val="Header"/>
            <w:ind w:left="-115"/>
          </w:pPr>
        </w:p>
      </w:tc>
      <w:tc>
        <w:tcPr>
          <w:tcW w:w="3100" w:type="dxa"/>
        </w:tcPr>
        <w:p w14:paraId="049325B8" w14:textId="41187061" w:rsidR="1140D04F" w:rsidRDefault="1140D04F" w:rsidP="1140D04F">
          <w:pPr>
            <w:pStyle w:val="Header"/>
            <w:jc w:val="center"/>
          </w:pPr>
        </w:p>
      </w:tc>
      <w:tc>
        <w:tcPr>
          <w:tcW w:w="3100" w:type="dxa"/>
        </w:tcPr>
        <w:p w14:paraId="7F0C7B20" w14:textId="0E1246BF" w:rsidR="1140D04F" w:rsidRDefault="1140D04F" w:rsidP="1140D04F">
          <w:pPr>
            <w:pStyle w:val="Header"/>
            <w:ind w:right="-115"/>
            <w:jc w:val="right"/>
          </w:pPr>
        </w:p>
      </w:tc>
    </w:tr>
  </w:tbl>
  <w:p w14:paraId="26C7D712" w14:textId="6ADE81DB" w:rsidR="1140D04F" w:rsidRDefault="1140D04F" w:rsidP="1140D0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00"/>
      <w:gridCol w:w="3100"/>
      <w:gridCol w:w="3100"/>
    </w:tblGrid>
    <w:tr w:rsidR="1140D04F" w14:paraId="58807BDD" w14:textId="77777777" w:rsidTr="1140D04F">
      <w:trPr>
        <w:trHeight w:val="300"/>
      </w:trPr>
      <w:tc>
        <w:tcPr>
          <w:tcW w:w="3100" w:type="dxa"/>
        </w:tcPr>
        <w:p w14:paraId="3B9892C4" w14:textId="6634D20A" w:rsidR="1140D04F" w:rsidRDefault="1140D04F" w:rsidP="1140D04F">
          <w:pPr>
            <w:pStyle w:val="Header"/>
            <w:ind w:left="-115"/>
          </w:pPr>
        </w:p>
      </w:tc>
      <w:tc>
        <w:tcPr>
          <w:tcW w:w="3100" w:type="dxa"/>
        </w:tcPr>
        <w:p w14:paraId="76058D7A" w14:textId="427D1B33" w:rsidR="1140D04F" w:rsidRDefault="1140D04F" w:rsidP="1140D04F">
          <w:pPr>
            <w:pStyle w:val="Header"/>
            <w:jc w:val="center"/>
          </w:pPr>
        </w:p>
      </w:tc>
      <w:tc>
        <w:tcPr>
          <w:tcW w:w="3100" w:type="dxa"/>
        </w:tcPr>
        <w:p w14:paraId="7BAC9E3D" w14:textId="6BE6B16E" w:rsidR="1140D04F" w:rsidRDefault="1140D04F" w:rsidP="1140D04F">
          <w:pPr>
            <w:pStyle w:val="Header"/>
            <w:ind w:right="-115"/>
            <w:jc w:val="right"/>
          </w:pPr>
        </w:p>
      </w:tc>
    </w:tr>
  </w:tbl>
  <w:p w14:paraId="30177342" w14:textId="02C69091" w:rsidR="1140D04F" w:rsidRDefault="1140D04F" w:rsidP="1140D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AE66A" w14:textId="77777777" w:rsidR="006F0AF1" w:rsidRDefault="006F0AF1">
      <w:r>
        <w:separator/>
      </w:r>
    </w:p>
  </w:footnote>
  <w:footnote w:type="continuationSeparator" w:id="0">
    <w:p w14:paraId="3189C773" w14:textId="77777777" w:rsidR="006F0AF1" w:rsidRDefault="006F0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00"/>
      <w:gridCol w:w="3100"/>
      <w:gridCol w:w="3100"/>
    </w:tblGrid>
    <w:tr w:rsidR="1140D04F" w14:paraId="15EA343E" w14:textId="77777777" w:rsidTr="1140D04F">
      <w:trPr>
        <w:trHeight w:val="300"/>
      </w:trPr>
      <w:tc>
        <w:tcPr>
          <w:tcW w:w="3100" w:type="dxa"/>
        </w:tcPr>
        <w:p w14:paraId="5A45FA8E" w14:textId="61B8A15C" w:rsidR="1140D04F" w:rsidRDefault="1140D04F" w:rsidP="1140D04F">
          <w:pPr>
            <w:pStyle w:val="Header"/>
            <w:ind w:left="-115"/>
          </w:pPr>
        </w:p>
      </w:tc>
      <w:tc>
        <w:tcPr>
          <w:tcW w:w="3100" w:type="dxa"/>
        </w:tcPr>
        <w:p w14:paraId="3DB85895" w14:textId="0D2D783D" w:rsidR="1140D04F" w:rsidRDefault="1140D04F" w:rsidP="1140D04F">
          <w:pPr>
            <w:pStyle w:val="Header"/>
            <w:jc w:val="center"/>
          </w:pPr>
        </w:p>
      </w:tc>
      <w:tc>
        <w:tcPr>
          <w:tcW w:w="3100" w:type="dxa"/>
        </w:tcPr>
        <w:p w14:paraId="58E4F489" w14:textId="4EB9F70F" w:rsidR="1140D04F" w:rsidRDefault="1140D04F" w:rsidP="1140D04F">
          <w:pPr>
            <w:pStyle w:val="Header"/>
            <w:ind w:right="-115"/>
            <w:jc w:val="right"/>
          </w:pPr>
        </w:p>
      </w:tc>
    </w:tr>
  </w:tbl>
  <w:p w14:paraId="0B9AC2BA" w14:textId="70B0DAC5" w:rsidR="1140D04F" w:rsidRDefault="1140D04F" w:rsidP="1140D0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00"/>
      <w:gridCol w:w="3100"/>
      <w:gridCol w:w="3100"/>
    </w:tblGrid>
    <w:tr w:rsidR="1140D04F" w14:paraId="35F8752A" w14:textId="77777777" w:rsidTr="1140D04F">
      <w:trPr>
        <w:trHeight w:val="300"/>
      </w:trPr>
      <w:tc>
        <w:tcPr>
          <w:tcW w:w="3100" w:type="dxa"/>
        </w:tcPr>
        <w:p w14:paraId="57C83253" w14:textId="0269D1C1" w:rsidR="1140D04F" w:rsidRDefault="1140D04F" w:rsidP="1140D04F">
          <w:pPr>
            <w:pStyle w:val="Header"/>
            <w:ind w:left="-115"/>
          </w:pPr>
        </w:p>
      </w:tc>
      <w:tc>
        <w:tcPr>
          <w:tcW w:w="3100" w:type="dxa"/>
        </w:tcPr>
        <w:p w14:paraId="23B39F8B" w14:textId="046A8687" w:rsidR="1140D04F" w:rsidRDefault="1140D04F" w:rsidP="1140D04F">
          <w:pPr>
            <w:pStyle w:val="Header"/>
            <w:jc w:val="center"/>
          </w:pPr>
        </w:p>
      </w:tc>
      <w:tc>
        <w:tcPr>
          <w:tcW w:w="3100" w:type="dxa"/>
        </w:tcPr>
        <w:p w14:paraId="1E995196" w14:textId="433D5D19" w:rsidR="1140D04F" w:rsidRDefault="1140D04F" w:rsidP="1140D04F">
          <w:pPr>
            <w:pStyle w:val="Header"/>
            <w:ind w:right="-115"/>
            <w:jc w:val="right"/>
          </w:pPr>
        </w:p>
      </w:tc>
    </w:tr>
  </w:tbl>
  <w:p w14:paraId="7329CADE" w14:textId="37CB7B34" w:rsidR="1140D04F" w:rsidRDefault="1140D04F" w:rsidP="1140D0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1E07"/>
    <w:multiLevelType w:val="hybridMultilevel"/>
    <w:tmpl w:val="72EE6E3E"/>
    <w:lvl w:ilvl="0" w:tplc="CCAA4CDE">
      <w:numFmt w:val="bullet"/>
      <w:lvlText w:val="•"/>
      <w:lvlJc w:val="left"/>
      <w:pPr>
        <w:ind w:left="140" w:hanging="200"/>
      </w:pPr>
      <w:rPr>
        <w:rFonts w:ascii="Arial" w:eastAsia="Arial" w:hAnsi="Arial" w:cs="Arial" w:hint="default"/>
        <w:b w:val="0"/>
        <w:bCs w:val="0"/>
        <w:i w:val="0"/>
        <w:iCs w:val="0"/>
        <w:w w:val="100"/>
        <w:sz w:val="22"/>
        <w:szCs w:val="22"/>
        <w:lang w:val="en-US" w:eastAsia="en-US" w:bidi="ar-SA"/>
      </w:rPr>
    </w:lvl>
    <w:lvl w:ilvl="1" w:tplc="692AE1AC">
      <w:numFmt w:val="bullet"/>
      <w:lvlText w:val="•"/>
      <w:lvlJc w:val="left"/>
      <w:pPr>
        <w:ind w:left="1056" w:hanging="200"/>
      </w:pPr>
      <w:rPr>
        <w:rFonts w:hint="default"/>
        <w:lang w:val="en-US" w:eastAsia="en-US" w:bidi="ar-SA"/>
      </w:rPr>
    </w:lvl>
    <w:lvl w:ilvl="2" w:tplc="19C88276">
      <w:numFmt w:val="bullet"/>
      <w:lvlText w:val="•"/>
      <w:lvlJc w:val="left"/>
      <w:pPr>
        <w:ind w:left="1972" w:hanging="200"/>
      </w:pPr>
      <w:rPr>
        <w:rFonts w:hint="default"/>
        <w:lang w:val="en-US" w:eastAsia="en-US" w:bidi="ar-SA"/>
      </w:rPr>
    </w:lvl>
    <w:lvl w:ilvl="3" w:tplc="8090B05C">
      <w:numFmt w:val="bullet"/>
      <w:lvlText w:val="•"/>
      <w:lvlJc w:val="left"/>
      <w:pPr>
        <w:ind w:left="2888" w:hanging="200"/>
      </w:pPr>
      <w:rPr>
        <w:rFonts w:hint="default"/>
        <w:lang w:val="en-US" w:eastAsia="en-US" w:bidi="ar-SA"/>
      </w:rPr>
    </w:lvl>
    <w:lvl w:ilvl="4" w:tplc="6746640A">
      <w:numFmt w:val="bullet"/>
      <w:lvlText w:val="•"/>
      <w:lvlJc w:val="left"/>
      <w:pPr>
        <w:ind w:left="3804" w:hanging="200"/>
      </w:pPr>
      <w:rPr>
        <w:rFonts w:hint="default"/>
        <w:lang w:val="en-US" w:eastAsia="en-US" w:bidi="ar-SA"/>
      </w:rPr>
    </w:lvl>
    <w:lvl w:ilvl="5" w:tplc="5F802162">
      <w:numFmt w:val="bullet"/>
      <w:lvlText w:val="•"/>
      <w:lvlJc w:val="left"/>
      <w:pPr>
        <w:ind w:left="4720" w:hanging="200"/>
      </w:pPr>
      <w:rPr>
        <w:rFonts w:hint="default"/>
        <w:lang w:val="en-US" w:eastAsia="en-US" w:bidi="ar-SA"/>
      </w:rPr>
    </w:lvl>
    <w:lvl w:ilvl="6" w:tplc="F2EABA2C">
      <w:numFmt w:val="bullet"/>
      <w:lvlText w:val="•"/>
      <w:lvlJc w:val="left"/>
      <w:pPr>
        <w:ind w:left="5636" w:hanging="200"/>
      </w:pPr>
      <w:rPr>
        <w:rFonts w:hint="default"/>
        <w:lang w:val="en-US" w:eastAsia="en-US" w:bidi="ar-SA"/>
      </w:rPr>
    </w:lvl>
    <w:lvl w:ilvl="7" w:tplc="E3969DF8">
      <w:numFmt w:val="bullet"/>
      <w:lvlText w:val="•"/>
      <w:lvlJc w:val="left"/>
      <w:pPr>
        <w:ind w:left="6552" w:hanging="200"/>
      </w:pPr>
      <w:rPr>
        <w:rFonts w:hint="default"/>
        <w:lang w:val="en-US" w:eastAsia="en-US" w:bidi="ar-SA"/>
      </w:rPr>
    </w:lvl>
    <w:lvl w:ilvl="8" w:tplc="C8D640CC">
      <w:numFmt w:val="bullet"/>
      <w:lvlText w:val="•"/>
      <w:lvlJc w:val="left"/>
      <w:pPr>
        <w:ind w:left="7468" w:hanging="200"/>
      </w:pPr>
      <w:rPr>
        <w:rFonts w:hint="default"/>
        <w:lang w:val="en-US" w:eastAsia="en-US" w:bidi="ar-SA"/>
      </w:rPr>
    </w:lvl>
  </w:abstractNum>
  <w:abstractNum w:abstractNumId="1" w15:restartNumberingAfterBreak="0">
    <w:nsid w:val="0B9F7E16"/>
    <w:multiLevelType w:val="hybridMultilevel"/>
    <w:tmpl w:val="BDFE36D4"/>
    <w:lvl w:ilvl="0" w:tplc="74D0C916">
      <w:start w:val="282"/>
      <w:numFmt w:val="bullet"/>
      <w:lvlText w:val=""/>
      <w:lvlJc w:val="left"/>
      <w:pPr>
        <w:ind w:left="640" w:hanging="360"/>
      </w:pPr>
      <w:rPr>
        <w:rFonts w:ascii="Symbol" w:eastAsia="Arial" w:hAnsi="Symbol" w:cs="Arial" w:hint="default"/>
      </w:rPr>
    </w:lvl>
    <w:lvl w:ilvl="1" w:tplc="08090003" w:tentative="1">
      <w:start w:val="1"/>
      <w:numFmt w:val="bullet"/>
      <w:lvlText w:val="o"/>
      <w:lvlJc w:val="left"/>
      <w:pPr>
        <w:ind w:left="1580" w:hanging="360"/>
      </w:pPr>
      <w:rPr>
        <w:rFonts w:ascii="Courier New" w:hAnsi="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2" w15:restartNumberingAfterBreak="0">
    <w:nsid w:val="14287F04"/>
    <w:multiLevelType w:val="hybridMultilevel"/>
    <w:tmpl w:val="0082CCFC"/>
    <w:lvl w:ilvl="0" w:tplc="74D0C916">
      <w:start w:val="282"/>
      <w:numFmt w:val="bullet"/>
      <w:lvlText w:val=""/>
      <w:lvlJc w:val="left"/>
      <w:pPr>
        <w:ind w:left="640" w:hanging="360"/>
      </w:pPr>
      <w:rPr>
        <w:rFonts w:ascii="Symbol" w:eastAsia="Arial" w:hAnsi="Symbol" w:cs="Arial" w:hint="default"/>
      </w:rPr>
    </w:lvl>
    <w:lvl w:ilvl="1" w:tplc="08090003" w:tentative="1">
      <w:start w:val="1"/>
      <w:numFmt w:val="bullet"/>
      <w:lvlText w:val="o"/>
      <w:lvlJc w:val="left"/>
      <w:pPr>
        <w:ind w:left="1580" w:hanging="360"/>
      </w:pPr>
      <w:rPr>
        <w:rFonts w:ascii="Courier New" w:hAnsi="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3" w15:restartNumberingAfterBreak="0">
    <w:nsid w:val="1C302286"/>
    <w:multiLevelType w:val="hybridMultilevel"/>
    <w:tmpl w:val="D936A9C6"/>
    <w:lvl w:ilvl="0" w:tplc="FDA087A8">
      <w:start w:val="282"/>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1545E2"/>
    <w:multiLevelType w:val="hybridMultilevel"/>
    <w:tmpl w:val="5994F0A0"/>
    <w:lvl w:ilvl="0" w:tplc="74D0C916">
      <w:start w:val="282"/>
      <w:numFmt w:val="bullet"/>
      <w:lvlText w:val=""/>
      <w:lvlJc w:val="left"/>
      <w:pPr>
        <w:ind w:left="1000" w:hanging="360"/>
      </w:pPr>
      <w:rPr>
        <w:rFonts w:ascii="Symbol" w:eastAsia="Arial" w:hAnsi="Symbol" w:cs="Arial" w:hint="default"/>
      </w:rPr>
    </w:lvl>
    <w:lvl w:ilvl="1" w:tplc="08090003" w:tentative="1">
      <w:start w:val="1"/>
      <w:numFmt w:val="bullet"/>
      <w:lvlText w:val="o"/>
      <w:lvlJc w:val="left"/>
      <w:pPr>
        <w:ind w:left="1940" w:hanging="360"/>
      </w:pPr>
      <w:rPr>
        <w:rFonts w:ascii="Courier New" w:hAnsi="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hint="default"/>
      </w:rPr>
    </w:lvl>
    <w:lvl w:ilvl="8" w:tplc="08090005" w:tentative="1">
      <w:start w:val="1"/>
      <w:numFmt w:val="bullet"/>
      <w:lvlText w:val=""/>
      <w:lvlJc w:val="left"/>
      <w:pPr>
        <w:ind w:left="6980" w:hanging="360"/>
      </w:pPr>
      <w:rPr>
        <w:rFonts w:ascii="Wingdings" w:hAnsi="Wingdings" w:hint="default"/>
      </w:rPr>
    </w:lvl>
  </w:abstractNum>
  <w:abstractNum w:abstractNumId="5" w15:restartNumberingAfterBreak="0">
    <w:nsid w:val="5C3B1855"/>
    <w:multiLevelType w:val="hybridMultilevel"/>
    <w:tmpl w:val="E8C0D086"/>
    <w:lvl w:ilvl="0" w:tplc="74D0C916">
      <w:start w:val="282"/>
      <w:numFmt w:val="bullet"/>
      <w:lvlText w:val=""/>
      <w:lvlJc w:val="left"/>
      <w:pPr>
        <w:ind w:left="500" w:hanging="360"/>
      </w:pPr>
      <w:rPr>
        <w:rFonts w:ascii="Symbol" w:eastAsia="Arial" w:hAnsi="Symbol" w:cs="Arial" w:hint="default"/>
      </w:rPr>
    </w:lvl>
    <w:lvl w:ilvl="1" w:tplc="08090003">
      <w:start w:val="1"/>
      <w:numFmt w:val="bullet"/>
      <w:lvlText w:val="o"/>
      <w:lvlJc w:val="left"/>
      <w:pPr>
        <w:ind w:left="1220" w:hanging="360"/>
      </w:pPr>
      <w:rPr>
        <w:rFonts w:ascii="Courier New" w:hAnsi="Courier New" w:hint="default"/>
      </w:rPr>
    </w:lvl>
    <w:lvl w:ilvl="2" w:tplc="08090005" w:tentative="1">
      <w:start w:val="1"/>
      <w:numFmt w:val="bullet"/>
      <w:lvlText w:val=""/>
      <w:lvlJc w:val="left"/>
      <w:pPr>
        <w:ind w:left="1940" w:hanging="360"/>
      </w:pPr>
      <w:rPr>
        <w:rFonts w:ascii="Wingdings" w:hAnsi="Wingdings" w:hint="default"/>
      </w:rPr>
    </w:lvl>
    <w:lvl w:ilvl="3" w:tplc="08090001" w:tentative="1">
      <w:start w:val="1"/>
      <w:numFmt w:val="bullet"/>
      <w:lvlText w:val=""/>
      <w:lvlJc w:val="left"/>
      <w:pPr>
        <w:ind w:left="2660" w:hanging="360"/>
      </w:pPr>
      <w:rPr>
        <w:rFonts w:ascii="Symbol" w:hAnsi="Symbol" w:hint="default"/>
      </w:rPr>
    </w:lvl>
    <w:lvl w:ilvl="4" w:tplc="08090003" w:tentative="1">
      <w:start w:val="1"/>
      <w:numFmt w:val="bullet"/>
      <w:lvlText w:val="o"/>
      <w:lvlJc w:val="left"/>
      <w:pPr>
        <w:ind w:left="3380" w:hanging="360"/>
      </w:pPr>
      <w:rPr>
        <w:rFonts w:ascii="Courier New" w:hAnsi="Courier New" w:hint="default"/>
      </w:rPr>
    </w:lvl>
    <w:lvl w:ilvl="5" w:tplc="08090005" w:tentative="1">
      <w:start w:val="1"/>
      <w:numFmt w:val="bullet"/>
      <w:lvlText w:val=""/>
      <w:lvlJc w:val="left"/>
      <w:pPr>
        <w:ind w:left="4100" w:hanging="360"/>
      </w:pPr>
      <w:rPr>
        <w:rFonts w:ascii="Wingdings" w:hAnsi="Wingdings" w:hint="default"/>
      </w:rPr>
    </w:lvl>
    <w:lvl w:ilvl="6" w:tplc="08090001" w:tentative="1">
      <w:start w:val="1"/>
      <w:numFmt w:val="bullet"/>
      <w:lvlText w:val=""/>
      <w:lvlJc w:val="left"/>
      <w:pPr>
        <w:ind w:left="4820" w:hanging="360"/>
      </w:pPr>
      <w:rPr>
        <w:rFonts w:ascii="Symbol" w:hAnsi="Symbol" w:hint="default"/>
      </w:rPr>
    </w:lvl>
    <w:lvl w:ilvl="7" w:tplc="08090003" w:tentative="1">
      <w:start w:val="1"/>
      <w:numFmt w:val="bullet"/>
      <w:lvlText w:val="o"/>
      <w:lvlJc w:val="left"/>
      <w:pPr>
        <w:ind w:left="5540" w:hanging="360"/>
      </w:pPr>
      <w:rPr>
        <w:rFonts w:ascii="Courier New" w:hAnsi="Courier New" w:hint="default"/>
      </w:rPr>
    </w:lvl>
    <w:lvl w:ilvl="8" w:tplc="08090005" w:tentative="1">
      <w:start w:val="1"/>
      <w:numFmt w:val="bullet"/>
      <w:lvlText w:val=""/>
      <w:lvlJc w:val="left"/>
      <w:pPr>
        <w:ind w:left="6260" w:hanging="360"/>
      </w:pPr>
      <w:rPr>
        <w:rFonts w:ascii="Wingdings" w:hAnsi="Wingdings" w:hint="default"/>
      </w:rPr>
    </w:lvl>
  </w:abstractNum>
  <w:abstractNum w:abstractNumId="6" w15:restartNumberingAfterBreak="0">
    <w:nsid w:val="6B057A93"/>
    <w:multiLevelType w:val="hybridMultilevel"/>
    <w:tmpl w:val="70C0EB58"/>
    <w:lvl w:ilvl="0" w:tplc="6F24535C">
      <w:start w:val="282"/>
      <w:numFmt w:val="bullet"/>
      <w:lvlText w:val=""/>
      <w:lvlJc w:val="left"/>
      <w:pPr>
        <w:ind w:left="748" w:hanging="360"/>
      </w:pPr>
      <w:rPr>
        <w:rFonts w:ascii="Symbol" w:eastAsia="Arial" w:hAnsi="Symbol" w:cs="Arial" w:hint="default"/>
      </w:rPr>
    </w:lvl>
    <w:lvl w:ilvl="1" w:tplc="08090003" w:tentative="1">
      <w:start w:val="1"/>
      <w:numFmt w:val="bullet"/>
      <w:lvlText w:val="o"/>
      <w:lvlJc w:val="left"/>
      <w:pPr>
        <w:ind w:left="1468" w:hanging="360"/>
      </w:pPr>
      <w:rPr>
        <w:rFonts w:ascii="Courier New" w:hAnsi="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7" w15:restartNumberingAfterBreak="0">
    <w:nsid w:val="724F1141"/>
    <w:multiLevelType w:val="hybridMultilevel"/>
    <w:tmpl w:val="54024B7C"/>
    <w:lvl w:ilvl="0" w:tplc="74D0C916">
      <w:start w:val="282"/>
      <w:numFmt w:val="bullet"/>
      <w:lvlText w:val=""/>
      <w:lvlJc w:val="left"/>
      <w:pPr>
        <w:ind w:left="50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7C2D6C"/>
    <w:multiLevelType w:val="hybridMultilevel"/>
    <w:tmpl w:val="8B18933A"/>
    <w:lvl w:ilvl="0" w:tplc="A24A8ECA">
      <w:numFmt w:val="bullet"/>
      <w:lvlText w:val="•"/>
      <w:lvlJc w:val="left"/>
      <w:pPr>
        <w:ind w:left="28" w:hanging="139"/>
      </w:pPr>
      <w:rPr>
        <w:rFonts w:ascii="Arial" w:eastAsia="Arial" w:hAnsi="Arial" w:cs="Arial" w:hint="default"/>
        <w:b w:val="0"/>
        <w:bCs w:val="0"/>
        <w:i w:val="0"/>
        <w:iCs w:val="0"/>
        <w:w w:val="100"/>
        <w:sz w:val="22"/>
        <w:szCs w:val="22"/>
        <w:lang w:val="en-US" w:eastAsia="en-US" w:bidi="ar-SA"/>
      </w:rPr>
    </w:lvl>
    <w:lvl w:ilvl="1" w:tplc="5D224FF0">
      <w:numFmt w:val="bullet"/>
      <w:lvlText w:val="•"/>
      <w:lvlJc w:val="left"/>
      <w:pPr>
        <w:ind w:left="926" w:hanging="139"/>
      </w:pPr>
      <w:rPr>
        <w:rFonts w:hint="default"/>
        <w:lang w:val="en-US" w:eastAsia="en-US" w:bidi="ar-SA"/>
      </w:rPr>
    </w:lvl>
    <w:lvl w:ilvl="2" w:tplc="1C1809E2">
      <w:numFmt w:val="bullet"/>
      <w:lvlText w:val="•"/>
      <w:lvlJc w:val="left"/>
      <w:pPr>
        <w:ind w:left="1832" w:hanging="139"/>
      </w:pPr>
      <w:rPr>
        <w:rFonts w:hint="default"/>
        <w:lang w:val="en-US" w:eastAsia="en-US" w:bidi="ar-SA"/>
      </w:rPr>
    </w:lvl>
    <w:lvl w:ilvl="3" w:tplc="95069746">
      <w:numFmt w:val="bullet"/>
      <w:lvlText w:val="•"/>
      <w:lvlJc w:val="left"/>
      <w:pPr>
        <w:ind w:left="2738" w:hanging="139"/>
      </w:pPr>
      <w:rPr>
        <w:rFonts w:hint="default"/>
        <w:lang w:val="en-US" w:eastAsia="en-US" w:bidi="ar-SA"/>
      </w:rPr>
    </w:lvl>
    <w:lvl w:ilvl="4" w:tplc="F954CF2C">
      <w:numFmt w:val="bullet"/>
      <w:lvlText w:val="•"/>
      <w:lvlJc w:val="left"/>
      <w:pPr>
        <w:ind w:left="3644" w:hanging="139"/>
      </w:pPr>
      <w:rPr>
        <w:rFonts w:hint="default"/>
        <w:lang w:val="en-US" w:eastAsia="en-US" w:bidi="ar-SA"/>
      </w:rPr>
    </w:lvl>
    <w:lvl w:ilvl="5" w:tplc="79B8F4D6">
      <w:numFmt w:val="bullet"/>
      <w:lvlText w:val="•"/>
      <w:lvlJc w:val="left"/>
      <w:pPr>
        <w:ind w:left="4550" w:hanging="139"/>
      </w:pPr>
      <w:rPr>
        <w:rFonts w:hint="default"/>
        <w:lang w:val="en-US" w:eastAsia="en-US" w:bidi="ar-SA"/>
      </w:rPr>
    </w:lvl>
    <w:lvl w:ilvl="6" w:tplc="4E5EFCA4">
      <w:numFmt w:val="bullet"/>
      <w:lvlText w:val="•"/>
      <w:lvlJc w:val="left"/>
      <w:pPr>
        <w:ind w:left="5456" w:hanging="139"/>
      </w:pPr>
      <w:rPr>
        <w:rFonts w:hint="default"/>
        <w:lang w:val="en-US" w:eastAsia="en-US" w:bidi="ar-SA"/>
      </w:rPr>
    </w:lvl>
    <w:lvl w:ilvl="7" w:tplc="DFFAFB8E">
      <w:numFmt w:val="bullet"/>
      <w:lvlText w:val="•"/>
      <w:lvlJc w:val="left"/>
      <w:pPr>
        <w:ind w:left="6363" w:hanging="139"/>
      </w:pPr>
      <w:rPr>
        <w:rFonts w:hint="default"/>
        <w:lang w:val="en-US" w:eastAsia="en-US" w:bidi="ar-SA"/>
      </w:rPr>
    </w:lvl>
    <w:lvl w:ilvl="8" w:tplc="0A14E2FE">
      <w:numFmt w:val="bullet"/>
      <w:lvlText w:val="•"/>
      <w:lvlJc w:val="left"/>
      <w:pPr>
        <w:ind w:left="7269" w:hanging="139"/>
      </w:pPr>
      <w:rPr>
        <w:rFonts w:hint="default"/>
        <w:lang w:val="en-US" w:eastAsia="en-US" w:bidi="ar-SA"/>
      </w:rPr>
    </w:lvl>
  </w:abstractNum>
  <w:abstractNum w:abstractNumId="9" w15:restartNumberingAfterBreak="0">
    <w:nsid w:val="7BE01D85"/>
    <w:multiLevelType w:val="hybridMultilevel"/>
    <w:tmpl w:val="2976EB8E"/>
    <w:lvl w:ilvl="0" w:tplc="5F2ED830">
      <w:start w:val="282"/>
      <w:numFmt w:val="bullet"/>
      <w:lvlText w:val=""/>
      <w:lvlJc w:val="left"/>
      <w:pPr>
        <w:ind w:left="388" w:hanging="360"/>
      </w:pPr>
      <w:rPr>
        <w:rFonts w:ascii="Symbol" w:eastAsia="Arial" w:hAnsi="Symbol" w:cs="Arial" w:hint="default"/>
      </w:rPr>
    </w:lvl>
    <w:lvl w:ilvl="1" w:tplc="08090003" w:tentative="1">
      <w:start w:val="1"/>
      <w:numFmt w:val="bullet"/>
      <w:lvlText w:val="o"/>
      <w:lvlJc w:val="left"/>
      <w:pPr>
        <w:ind w:left="1108" w:hanging="360"/>
      </w:pPr>
      <w:rPr>
        <w:rFonts w:ascii="Courier New" w:hAnsi="Courier New" w:hint="default"/>
      </w:rPr>
    </w:lvl>
    <w:lvl w:ilvl="2" w:tplc="08090005" w:tentative="1">
      <w:start w:val="1"/>
      <w:numFmt w:val="bullet"/>
      <w:lvlText w:val=""/>
      <w:lvlJc w:val="left"/>
      <w:pPr>
        <w:ind w:left="1828" w:hanging="360"/>
      </w:pPr>
      <w:rPr>
        <w:rFonts w:ascii="Wingdings" w:hAnsi="Wingdings" w:hint="default"/>
      </w:rPr>
    </w:lvl>
    <w:lvl w:ilvl="3" w:tplc="08090001" w:tentative="1">
      <w:start w:val="1"/>
      <w:numFmt w:val="bullet"/>
      <w:lvlText w:val=""/>
      <w:lvlJc w:val="left"/>
      <w:pPr>
        <w:ind w:left="2548" w:hanging="360"/>
      </w:pPr>
      <w:rPr>
        <w:rFonts w:ascii="Symbol" w:hAnsi="Symbol" w:hint="default"/>
      </w:rPr>
    </w:lvl>
    <w:lvl w:ilvl="4" w:tplc="08090003" w:tentative="1">
      <w:start w:val="1"/>
      <w:numFmt w:val="bullet"/>
      <w:lvlText w:val="o"/>
      <w:lvlJc w:val="left"/>
      <w:pPr>
        <w:ind w:left="3268" w:hanging="360"/>
      </w:pPr>
      <w:rPr>
        <w:rFonts w:ascii="Courier New" w:hAnsi="Courier New" w:hint="default"/>
      </w:rPr>
    </w:lvl>
    <w:lvl w:ilvl="5" w:tplc="08090005" w:tentative="1">
      <w:start w:val="1"/>
      <w:numFmt w:val="bullet"/>
      <w:lvlText w:val=""/>
      <w:lvlJc w:val="left"/>
      <w:pPr>
        <w:ind w:left="3988" w:hanging="360"/>
      </w:pPr>
      <w:rPr>
        <w:rFonts w:ascii="Wingdings" w:hAnsi="Wingdings" w:hint="default"/>
      </w:rPr>
    </w:lvl>
    <w:lvl w:ilvl="6" w:tplc="08090001" w:tentative="1">
      <w:start w:val="1"/>
      <w:numFmt w:val="bullet"/>
      <w:lvlText w:val=""/>
      <w:lvlJc w:val="left"/>
      <w:pPr>
        <w:ind w:left="4708" w:hanging="360"/>
      </w:pPr>
      <w:rPr>
        <w:rFonts w:ascii="Symbol" w:hAnsi="Symbol" w:hint="default"/>
      </w:rPr>
    </w:lvl>
    <w:lvl w:ilvl="7" w:tplc="08090003" w:tentative="1">
      <w:start w:val="1"/>
      <w:numFmt w:val="bullet"/>
      <w:lvlText w:val="o"/>
      <w:lvlJc w:val="left"/>
      <w:pPr>
        <w:ind w:left="5428" w:hanging="360"/>
      </w:pPr>
      <w:rPr>
        <w:rFonts w:ascii="Courier New" w:hAnsi="Courier New" w:hint="default"/>
      </w:rPr>
    </w:lvl>
    <w:lvl w:ilvl="8" w:tplc="08090005" w:tentative="1">
      <w:start w:val="1"/>
      <w:numFmt w:val="bullet"/>
      <w:lvlText w:val=""/>
      <w:lvlJc w:val="left"/>
      <w:pPr>
        <w:ind w:left="6148" w:hanging="360"/>
      </w:pPr>
      <w:rPr>
        <w:rFonts w:ascii="Wingdings" w:hAnsi="Wingdings" w:hint="default"/>
      </w:rPr>
    </w:lvl>
  </w:abstractNum>
  <w:abstractNum w:abstractNumId="10" w15:restartNumberingAfterBreak="0">
    <w:nsid w:val="7D0F7C4A"/>
    <w:multiLevelType w:val="hybridMultilevel"/>
    <w:tmpl w:val="C8806278"/>
    <w:lvl w:ilvl="0" w:tplc="74D0C916">
      <w:start w:val="282"/>
      <w:numFmt w:val="bullet"/>
      <w:lvlText w:val=""/>
      <w:lvlJc w:val="left"/>
      <w:pPr>
        <w:ind w:left="640" w:hanging="360"/>
      </w:pPr>
      <w:rPr>
        <w:rFonts w:ascii="Symbol" w:eastAsia="Arial" w:hAnsi="Symbol" w:cs="Arial" w:hint="default"/>
      </w:rPr>
    </w:lvl>
    <w:lvl w:ilvl="1" w:tplc="08090003" w:tentative="1">
      <w:start w:val="1"/>
      <w:numFmt w:val="bullet"/>
      <w:lvlText w:val="o"/>
      <w:lvlJc w:val="left"/>
      <w:pPr>
        <w:ind w:left="1580" w:hanging="360"/>
      </w:pPr>
      <w:rPr>
        <w:rFonts w:ascii="Courier New" w:hAnsi="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hint="default"/>
      </w:rPr>
    </w:lvl>
    <w:lvl w:ilvl="8" w:tplc="08090005" w:tentative="1">
      <w:start w:val="1"/>
      <w:numFmt w:val="bullet"/>
      <w:lvlText w:val=""/>
      <w:lvlJc w:val="left"/>
      <w:pPr>
        <w:ind w:left="6620" w:hanging="360"/>
      </w:pPr>
      <w:rPr>
        <w:rFonts w:ascii="Wingdings" w:hAnsi="Wingdings" w:hint="default"/>
      </w:rPr>
    </w:lvl>
  </w:abstractNum>
  <w:num w:numId="1" w16cid:durableId="54742436">
    <w:abstractNumId w:val="8"/>
  </w:num>
  <w:num w:numId="2" w16cid:durableId="1979803436">
    <w:abstractNumId w:val="0"/>
  </w:num>
  <w:num w:numId="3" w16cid:durableId="1725517426">
    <w:abstractNumId w:val="5"/>
  </w:num>
  <w:num w:numId="4" w16cid:durableId="510216544">
    <w:abstractNumId w:val="4"/>
  </w:num>
  <w:num w:numId="5" w16cid:durableId="213127905">
    <w:abstractNumId w:val="7"/>
  </w:num>
  <w:num w:numId="6" w16cid:durableId="2119373478">
    <w:abstractNumId w:val="2"/>
  </w:num>
  <w:num w:numId="7" w16cid:durableId="1186560684">
    <w:abstractNumId w:val="10"/>
  </w:num>
  <w:num w:numId="8" w16cid:durableId="162207711">
    <w:abstractNumId w:val="1"/>
  </w:num>
  <w:num w:numId="9" w16cid:durableId="1408261317">
    <w:abstractNumId w:val="9"/>
  </w:num>
  <w:num w:numId="10" w16cid:durableId="1677686626">
    <w:abstractNumId w:val="6"/>
  </w:num>
  <w:num w:numId="11" w16cid:durableId="889531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C83"/>
    <w:rsid w:val="00066196"/>
    <w:rsid w:val="001048ED"/>
    <w:rsid w:val="00432A72"/>
    <w:rsid w:val="004A7BBF"/>
    <w:rsid w:val="00515018"/>
    <w:rsid w:val="005B63F6"/>
    <w:rsid w:val="005C0D43"/>
    <w:rsid w:val="006071AF"/>
    <w:rsid w:val="0064765D"/>
    <w:rsid w:val="0067513E"/>
    <w:rsid w:val="006A72D2"/>
    <w:rsid w:val="006E73DE"/>
    <w:rsid w:val="006F0AF1"/>
    <w:rsid w:val="00726DE8"/>
    <w:rsid w:val="007E2052"/>
    <w:rsid w:val="00844198"/>
    <w:rsid w:val="008C445B"/>
    <w:rsid w:val="00986630"/>
    <w:rsid w:val="009B71D1"/>
    <w:rsid w:val="00B62C28"/>
    <w:rsid w:val="00BF7C83"/>
    <w:rsid w:val="00C77CAF"/>
    <w:rsid w:val="00CF39BF"/>
    <w:rsid w:val="00D43A62"/>
    <w:rsid w:val="00E164B4"/>
    <w:rsid w:val="00E5704C"/>
    <w:rsid w:val="027301F6"/>
    <w:rsid w:val="04C27206"/>
    <w:rsid w:val="09CF5EBF"/>
    <w:rsid w:val="0EC6F5FB"/>
    <w:rsid w:val="1140D04F"/>
    <w:rsid w:val="127A475A"/>
    <w:rsid w:val="1B0037B4"/>
    <w:rsid w:val="1F4F3120"/>
    <w:rsid w:val="22391B70"/>
    <w:rsid w:val="3491FF9E"/>
    <w:rsid w:val="4314B270"/>
    <w:rsid w:val="43E09067"/>
    <w:rsid w:val="462BF5FD"/>
    <w:rsid w:val="50C77FD1"/>
    <w:rsid w:val="52BC9101"/>
    <w:rsid w:val="5EC411DB"/>
    <w:rsid w:val="5EF846E2"/>
    <w:rsid w:val="5FF8B767"/>
    <w:rsid w:val="65E4D15D"/>
    <w:rsid w:val="67FEFFC4"/>
    <w:rsid w:val="70414EC6"/>
    <w:rsid w:val="7AE79594"/>
    <w:rsid w:val="7B765C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71451"/>
  <w15:docId w15:val="{6B41382E-E7E7-EE4F-AF76-1205F7CEF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93"/>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40"/>
    </w:pPr>
  </w:style>
  <w:style w:type="paragraph" w:customStyle="1" w:styleId="TableParagraph">
    <w:name w:val="Table Paragraph"/>
    <w:basedOn w:val="Normal"/>
    <w:uiPriority w:val="1"/>
    <w:qFormat/>
  </w:style>
  <w:style w:type="paragraph" w:styleId="Revision">
    <w:name w:val="Revision"/>
    <w:hidden/>
    <w:uiPriority w:val="99"/>
    <w:semiHidden/>
    <w:rsid w:val="00515018"/>
    <w:pPr>
      <w:widowControl/>
      <w:autoSpaceDE/>
      <w:autoSpaceDN/>
    </w:pPr>
    <w:rPr>
      <w:rFonts w:ascii="Arial" w:eastAsia="Arial" w:hAnsi="Arial" w:cs="Arial"/>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32A72"/>
    <w:rPr>
      <w:b/>
      <w:bCs/>
    </w:rPr>
  </w:style>
  <w:style w:type="character" w:customStyle="1" w:styleId="CommentSubjectChar">
    <w:name w:val="Comment Subject Char"/>
    <w:basedOn w:val="CommentTextChar"/>
    <w:link w:val="CommentSubject"/>
    <w:uiPriority w:val="99"/>
    <w:semiHidden/>
    <w:rsid w:val="00432A72"/>
    <w:rPr>
      <w:rFonts w:ascii="Arial" w:eastAsia="Arial" w:hAnsi="Arial" w:cs="Arial"/>
      <w:b/>
      <w:bCs/>
      <w:sz w:val="20"/>
      <w:szCs w:val="20"/>
    </w:rPr>
  </w:style>
  <w:style w:type="paragraph" w:styleId="Header">
    <w:name w:val="header"/>
    <w:basedOn w:val="Normal"/>
    <w:uiPriority w:val="99"/>
    <w:unhideWhenUsed/>
    <w:rsid w:val="1140D04F"/>
    <w:pPr>
      <w:tabs>
        <w:tab w:val="center" w:pos="4680"/>
        <w:tab w:val="right" w:pos="9360"/>
      </w:tabs>
    </w:pPr>
  </w:style>
  <w:style w:type="paragraph" w:styleId="Footer">
    <w:name w:val="footer"/>
    <w:basedOn w:val="Normal"/>
    <w:uiPriority w:val="99"/>
    <w:unhideWhenUsed/>
    <w:rsid w:val="1140D04F"/>
    <w:pPr>
      <w:tabs>
        <w:tab w:val="center" w:pos="4680"/>
        <w:tab w:val="right" w:pos="9360"/>
      </w:tabs>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7682f1-2942-4d67-a881-1a94423124fb">
      <Terms xmlns="http://schemas.microsoft.com/office/infopath/2007/PartnerControls"/>
    </lcf76f155ced4ddcb4097134ff3c332f>
    <TaxCatchAll xmlns="622115fb-e053-4e31-8016-5048cf016c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D9669171666246975F662CFCAA5138" ma:contentTypeVersion="18" ma:contentTypeDescription="Create a new document." ma:contentTypeScope="" ma:versionID="4e7c3b3f99e8d35180476a7b6d01353b">
  <xsd:schema xmlns:xsd="http://www.w3.org/2001/XMLSchema" xmlns:xs="http://www.w3.org/2001/XMLSchema" xmlns:p="http://schemas.microsoft.com/office/2006/metadata/properties" xmlns:ns2="907682f1-2942-4d67-a881-1a94423124fb" xmlns:ns3="622115fb-e053-4e31-8016-5048cf016c1d" targetNamespace="http://schemas.microsoft.com/office/2006/metadata/properties" ma:root="true" ma:fieldsID="83d3933b70d0ca7a24accd9bf4eedf95" ns2:_="" ns3:_="">
    <xsd:import namespace="907682f1-2942-4d67-a881-1a94423124fb"/>
    <xsd:import namespace="622115fb-e053-4e31-8016-5048cf016c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682f1-2942-4d67-a881-1a9442312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b35676-0bdf-4ed4-88f9-e2f8379240d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2115fb-e053-4e31-8016-5048cf016c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d2eb5f5-ce63-45b2-b707-e55df642c518}" ma:internalName="TaxCatchAll" ma:showField="CatchAllData" ma:web="622115fb-e053-4e31-8016-5048cf016c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A12D57-CFD5-4787-B98F-2E9B86082974}">
  <ds:schemaRefs>
    <ds:schemaRef ds:uri="http://schemas.microsoft.com/office/2006/metadata/properties"/>
    <ds:schemaRef ds:uri="http://schemas.microsoft.com/office/infopath/2007/PartnerControls"/>
    <ds:schemaRef ds:uri="907682f1-2942-4d67-a881-1a94423124fb"/>
    <ds:schemaRef ds:uri="622115fb-e053-4e31-8016-5048cf016c1d"/>
  </ds:schemaRefs>
</ds:datastoreItem>
</file>

<file path=customXml/itemProps2.xml><?xml version="1.0" encoding="utf-8"?>
<ds:datastoreItem xmlns:ds="http://schemas.openxmlformats.org/officeDocument/2006/customXml" ds:itemID="{39B24EA2-840E-42CC-BFA3-7D8AC117534D}">
  <ds:schemaRefs>
    <ds:schemaRef ds:uri="http://schemas.microsoft.com/sharepoint/v3/contenttype/forms"/>
  </ds:schemaRefs>
</ds:datastoreItem>
</file>

<file path=customXml/itemProps3.xml><?xml version="1.0" encoding="utf-8"?>
<ds:datastoreItem xmlns:ds="http://schemas.openxmlformats.org/officeDocument/2006/customXml" ds:itemID="{5E573128-D6A7-49EB-B3B7-F0478A9DA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7682f1-2942-4d67-a881-1a94423124fb"/>
    <ds:schemaRef ds:uri="622115fb-e053-4e31-8016-5048cf016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904</Words>
  <Characters>5158</Characters>
  <Application>Microsoft Office Word</Application>
  <DocSecurity>0</DocSecurity>
  <Lines>42</Lines>
  <Paragraphs>12</Paragraphs>
  <ScaleCrop>false</ScaleCrop>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JD for PA WORD.docx</dc:title>
  <cp:lastModifiedBy>McClinton, Laura</cp:lastModifiedBy>
  <cp:revision>7</cp:revision>
  <dcterms:created xsi:type="dcterms:W3CDTF">2024-11-25T13:55:00Z</dcterms:created>
  <dcterms:modified xsi:type="dcterms:W3CDTF">2024-12-17T15:52:00Z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2021-10-21T00:00:00Z</vt:filetime>
  </property>
  <property fmtid="{D5CDD505-2E9C-101B-9397-08002B2CF9AE}" pid="3" name="Creator">
    <vt:lpwstr>Word</vt:lpwstr>
  </property>
  <property fmtid="{D5CDD505-2E9C-101B-9397-08002B2CF9AE}" pid="4" name="LastSaved">
    <vt:filetime>2022-12-02T00:00:00Z</vt:filetime>
  </property>
  <property fmtid="{D5CDD505-2E9C-101B-9397-08002B2CF9AE}" pid="5" name="Producer">
    <vt:lpwstr>macOS Version 11.2.3 (Build 20D91) Quartz PDFContext</vt:lpwstr>
  </property>
  <property fmtid="{D5CDD505-2E9C-101B-9397-08002B2CF9AE}" pid="6" name="ContentTypeId">
    <vt:lpwstr>0x01010023D9669171666246975F662CFCAA5138</vt:lpwstr>
  </property>
  <property fmtid="{D5CDD505-2E9C-101B-9397-08002B2CF9AE}" pid="7" name="MediaServiceImageTags">
    <vt:lpwstr/>
  </property>
</Properties>
</file>