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43E32" w:rsidR="007C4DC7" w:rsidP="00643E32" w:rsidRDefault="007C4DC7" w14:paraId="14AE33CF" w14:textId="59E2819E">
      <w:pPr>
        <w:jc w:val="center"/>
        <w:rPr>
          <w:b/>
          <w:bCs/>
        </w:rPr>
      </w:pPr>
      <w:r w:rsidRPr="00643E32">
        <w:rPr>
          <w:b/>
          <w:bCs/>
        </w:rPr>
        <w:t>JOB DESCRIPTION</w:t>
      </w:r>
    </w:p>
    <w:tbl>
      <w:tblPr>
        <w:tblStyle w:val="TableGrid"/>
        <w:tblW w:w="0" w:type="auto"/>
        <w:tblLook w:val="04A0" w:firstRow="1" w:lastRow="0" w:firstColumn="1" w:lastColumn="0" w:noHBand="0" w:noVBand="1"/>
      </w:tblPr>
      <w:tblGrid>
        <w:gridCol w:w="5949"/>
        <w:gridCol w:w="3067"/>
      </w:tblGrid>
      <w:tr w:rsidRPr="006A49F2" w:rsidR="00ED2AE7" w:rsidTr="7140EFBC" w14:paraId="0533839F" w14:textId="77777777">
        <w:tc>
          <w:tcPr>
            <w:tcW w:w="5949" w:type="dxa"/>
            <w:tcMar/>
          </w:tcPr>
          <w:p w:rsidRPr="006A49F2" w:rsidR="00ED2AE7" w:rsidP="005E12BD" w:rsidRDefault="00ED2AE7" w14:paraId="779759E4" w14:textId="119FCB46">
            <w:pPr>
              <w:rPr>
                <w:rFonts w:ascii="Aptos" w:hAnsi="Aptos"/>
              </w:rPr>
            </w:pPr>
            <w:r w:rsidRPr="006A49F2">
              <w:rPr>
                <w:rFonts w:ascii="Aptos" w:hAnsi="Aptos"/>
                <w:b/>
                <w:bCs/>
              </w:rPr>
              <w:t>Job Title:</w:t>
            </w:r>
            <w:r w:rsidRPr="006A49F2">
              <w:rPr>
                <w:rFonts w:ascii="Aptos" w:hAnsi="Aptos"/>
              </w:rPr>
              <w:t xml:space="preserve"> </w:t>
            </w:r>
            <w:r w:rsidR="00C15386">
              <w:rPr>
                <w:rFonts w:ascii="Aptos" w:hAnsi="Aptos"/>
              </w:rPr>
              <w:t xml:space="preserve">Immigration Administrator </w:t>
            </w:r>
          </w:p>
        </w:tc>
        <w:tc>
          <w:tcPr>
            <w:tcW w:w="3067" w:type="dxa"/>
            <w:tcMar/>
          </w:tcPr>
          <w:p w:rsidRPr="006A49F2" w:rsidR="00ED2AE7" w:rsidP="005E12BD" w:rsidRDefault="00ED2AE7" w14:paraId="046080A2" w14:textId="77777777">
            <w:pPr>
              <w:rPr>
                <w:rFonts w:ascii="Aptos" w:hAnsi="Aptos"/>
              </w:rPr>
            </w:pPr>
            <w:r w:rsidRPr="006A49F2">
              <w:rPr>
                <w:rFonts w:ascii="Aptos" w:hAnsi="Aptos"/>
                <w:b/>
                <w:bCs/>
              </w:rPr>
              <w:t>Grade:</w:t>
            </w:r>
            <w:r w:rsidRPr="006A49F2">
              <w:rPr>
                <w:rFonts w:ascii="Aptos" w:hAnsi="Aptos"/>
              </w:rPr>
              <w:t xml:space="preserve"> Grade 5</w:t>
            </w:r>
          </w:p>
        </w:tc>
      </w:tr>
      <w:tr w:rsidRPr="006A49F2" w:rsidR="00ED2AE7" w:rsidTr="7140EFBC" w14:paraId="3F56E745" w14:textId="77777777">
        <w:tc>
          <w:tcPr>
            <w:tcW w:w="9016" w:type="dxa"/>
            <w:gridSpan w:val="2"/>
            <w:tcMar/>
          </w:tcPr>
          <w:p w:rsidRPr="006A49F2" w:rsidR="00ED2AE7" w:rsidP="005E12BD" w:rsidRDefault="00ED2AE7" w14:paraId="244D2A27" w14:textId="77777777">
            <w:pPr>
              <w:rPr>
                <w:rFonts w:ascii="Aptos" w:hAnsi="Aptos"/>
              </w:rPr>
            </w:pPr>
            <w:r w:rsidRPr="006A49F2">
              <w:rPr>
                <w:rFonts w:ascii="Aptos" w:hAnsi="Aptos"/>
                <w:b/>
                <w:bCs/>
              </w:rPr>
              <w:t xml:space="preserve">Division: </w:t>
            </w:r>
            <w:r w:rsidRPr="006A49F2">
              <w:rPr>
                <w:rFonts w:ascii="Aptos" w:hAnsi="Aptos"/>
              </w:rPr>
              <w:t>People and Organisational Effectiveness</w:t>
            </w:r>
          </w:p>
        </w:tc>
      </w:tr>
      <w:tr w:rsidRPr="006A49F2" w:rsidR="00ED2AE7" w:rsidTr="7140EFBC" w14:paraId="1FFB4B09" w14:textId="77777777">
        <w:trPr>
          <w:trHeight w:val="93"/>
        </w:trPr>
        <w:tc>
          <w:tcPr>
            <w:tcW w:w="9016" w:type="dxa"/>
            <w:gridSpan w:val="2"/>
            <w:tcMar/>
          </w:tcPr>
          <w:p w:rsidRPr="006A49F2" w:rsidR="00ED2AE7" w:rsidP="005E12BD" w:rsidRDefault="00ED2AE7" w14:paraId="03F31863" w14:textId="77777777">
            <w:pPr>
              <w:rPr>
                <w:rFonts w:ascii="Aptos" w:hAnsi="Aptos"/>
              </w:rPr>
            </w:pPr>
            <w:r w:rsidRPr="006A49F2">
              <w:rPr>
                <w:rFonts w:ascii="Aptos" w:hAnsi="Aptos"/>
                <w:b/>
                <w:bCs/>
              </w:rPr>
              <w:t>Directly responsible to:</w:t>
            </w:r>
            <w:r w:rsidRPr="006A49F2">
              <w:rPr>
                <w:rFonts w:ascii="Aptos" w:hAnsi="Aptos"/>
              </w:rPr>
              <w:t xml:space="preserve"> </w:t>
            </w:r>
            <w:r w:rsidRPr="002B2426">
              <w:t>Head of Global Mobility</w:t>
            </w:r>
          </w:p>
        </w:tc>
      </w:tr>
      <w:tr w:rsidRPr="006A49F2" w:rsidR="00ED2AE7" w:rsidTr="7140EFBC" w14:paraId="1CEF4D9B" w14:textId="77777777">
        <w:tc>
          <w:tcPr>
            <w:tcW w:w="9016" w:type="dxa"/>
            <w:gridSpan w:val="2"/>
            <w:tcMar/>
          </w:tcPr>
          <w:p w:rsidRPr="006A49F2" w:rsidR="00ED2AE7" w:rsidP="005E12BD" w:rsidRDefault="00ED2AE7" w14:paraId="067A4D2C" w14:textId="77777777">
            <w:pPr>
              <w:rPr>
                <w:rFonts w:ascii="Aptos" w:hAnsi="Aptos"/>
              </w:rPr>
            </w:pPr>
            <w:r w:rsidRPr="006A49F2">
              <w:rPr>
                <w:rFonts w:ascii="Aptos" w:hAnsi="Aptos"/>
                <w:b/>
                <w:bCs/>
              </w:rPr>
              <w:t>Supervisory responsibility:</w:t>
            </w:r>
            <w:r w:rsidRPr="006A49F2">
              <w:rPr>
                <w:rFonts w:ascii="Aptos" w:hAnsi="Aptos"/>
              </w:rPr>
              <w:t xml:space="preserve"> N/a</w:t>
            </w:r>
          </w:p>
        </w:tc>
      </w:tr>
      <w:tr w:rsidRPr="00DF230F" w:rsidR="00ED2AE7" w:rsidTr="7140EFBC" w14:paraId="069D500E" w14:textId="77777777">
        <w:tc>
          <w:tcPr>
            <w:tcW w:w="9016" w:type="dxa"/>
            <w:gridSpan w:val="2"/>
            <w:tcMar/>
          </w:tcPr>
          <w:p w:rsidRPr="00C05B43" w:rsidR="00ED2AE7" w:rsidP="005E12BD" w:rsidRDefault="00ED2AE7" w14:paraId="2380E4C3" w14:textId="77777777">
            <w:pPr>
              <w:rPr>
                <w:rFonts w:ascii="Aptos" w:hAnsi="Aptos"/>
                <w:b/>
                <w:bCs/>
              </w:rPr>
            </w:pPr>
            <w:r w:rsidRPr="00C05B43">
              <w:rPr>
                <w:rFonts w:ascii="Aptos" w:hAnsi="Aptos"/>
                <w:b/>
                <w:bCs/>
              </w:rPr>
              <w:t>Other contacts</w:t>
            </w:r>
          </w:p>
          <w:p w:rsidRPr="00C05B43" w:rsidR="00ED2AE7" w:rsidP="005E12BD" w:rsidRDefault="00ED2AE7" w14:paraId="22D4E22F" w14:textId="1F051A61">
            <w:pPr>
              <w:jc w:val="both"/>
              <w:rPr>
                <w:rFonts w:ascii="Aptos" w:hAnsi="Aptos"/>
                <w:lang w:val="en-US"/>
              </w:rPr>
            </w:pPr>
            <w:r w:rsidRPr="00C05B43">
              <w:rPr>
                <w:rFonts w:ascii="Aptos" w:hAnsi="Aptos"/>
                <w:b/>
                <w:bCs/>
              </w:rPr>
              <w:t xml:space="preserve">Internal: </w:t>
            </w:r>
            <w:r w:rsidRPr="00C05B43">
              <w:rPr>
                <w:rFonts w:ascii="Aptos" w:hAnsi="Aptos"/>
              </w:rPr>
              <w:t xml:space="preserve">Employees (prospective and current); HR Admin team; Hiring Managers; </w:t>
            </w:r>
            <w:r w:rsidRPr="00C05B43">
              <w:rPr>
                <w:rFonts w:ascii="Aptos" w:hAnsi="Aptos"/>
                <w:lang w:val="en-US"/>
              </w:rPr>
              <w:t>Payroll; HR Partners and Advisors; Finance</w:t>
            </w:r>
          </w:p>
          <w:p w:rsidRPr="00DF230F" w:rsidR="00ED2AE7" w:rsidP="005E12BD" w:rsidRDefault="00ED2AE7" w14:paraId="5BF5FAA4" w14:textId="1BD62DF6">
            <w:pPr>
              <w:rPr>
                <w:rFonts w:ascii="Aptos" w:hAnsi="Aptos"/>
              </w:rPr>
            </w:pPr>
            <w:r w:rsidRPr="00C05B43">
              <w:rPr>
                <w:rFonts w:ascii="Aptos" w:hAnsi="Aptos"/>
                <w:b/>
                <w:bCs/>
              </w:rPr>
              <w:t xml:space="preserve">External: </w:t>
            </w:r>
            <w:r w:rsidRPr="00C05B43">
              <w:rPr>
                <w:rFonts w:ascii="Aptos" w:hAnsi="Aptos"/>
              </w:rPr>
              <w:t>Home Office (UKVI); UKRI; Other Higher Education Institutions (HEIs); Tax</w:t>
            </w:r>
            <w:r w:rsidR="00681EF0">
              <w:rPr>
                <w:rFonts w:ascii="Aptos" w:hAnsi="Aptos"/>
              </w:rPr>
              <w:t>, Immigraton</w:t>
            </w:r>
            <w:r w:rsidRPr="00C05B43">
              <w:rPr>
                <w:rFonts w:ascii="Aptos" w:hAnsi="Aptos"/>
              </w:rPr>
              <w:t xml:space="preserve"> &amp; Relocation providers; Partnering universities</w:t>
            </w:r>
          </w:p>
        </w:tc>
      </w:tr>
      <w:tr w:rsidRPr="00586393" w:rsidR="00ED2AE7" w:rsidTr="7140EFBC" w14:paraId="65C236FC" w14:textId="77777777">
        <w:trPr>
          <w:trHeight w:val="3161"/>
        </w:trPr>
        <w:tc>
          <w:tcPr>
            <w:tcW w:w="9016" w:type="dxa"/>
            <w:gridSpan w:val="2"/>
            <w:tcMar/>
          </w:tcPr>
          <w:p w:rsidR="00D03B4A" w:rsidP="00D03B4A" w:rsidRDefault="00ED2AE7" w14:paraId="0E484798" w14:textId="7FEB9B4B">
            <w:r w:rsidRPr="00C27A32">
              <w:rPr>
                <w:rFonts w:ascii="Aptos" w:hAnsi="Aptos"/>
                <w:b/>
                <w:bCs/>
              </w:rPr>
              <w:t xml:space="preserve">Job purpose: </w:t>
            </w:r>
            <w:r w:rsidRPr="00617890" w:rsidR="00D03B4A">
              <w:t xml:space="preserve">The </w:t>
            </w:r>
            <w:r w:rsidR="00D03B4A">
              <w:t>primary focus o</w:t>
            </w:r>
            <w:r w:rsidRPr="00617890" w:rsidR="00D03B4A">
              <w:t xml:space="preserve">f the role is to undertake compliance and advisory activities </w:t>
            </w:r>
            <w:r w:rsidR="1BC8FA67">
              <w:t xml:space="preserve">to support the </w:t>
            </w:r>
            <w:r w:rsidRPr="6F99AA66" w:rsidR="1BC8FA67">
              <w:rPr>
                <w:rFonts w:ascii="Aptos" w:hAnsi="Aptos" w:eastAsia="Aptos" w:cs="Aptos"/>
              </w:rPr>
              <w:t>University’s</w:t>
            </w:r>
            <w:r w:rsidRPr="2156CC74" w:rsidR="1BC8FA67">
              <w:rPr>
                <w:rFonts w:ascii="Aptos" w:hAnsi="Aptos" w:eastAsia="Aptos" w:cs="Aptos"/>
              </w:rPr>
              <w:t xml:space="preserve"> UK immigration and sponsorship activities</w:t>
            </w:r>
            <w:r w:rsidRPr="00617890" w:rsidR="00D03B4A">
              <w:t>, in accordance with the UK</w:t>
            </w:r>
            <w:r w:rsidR="00D03B4A">
              <w:t xml:space="preserve"> Visas and Immigration (UKVI)</w:t>
            </w:r>
            <w:r w:rsidRPr="00617890" w:rsidR="00D03B4A">
              <w:t xml:space="preserve"> rules and the terms of the </w:t>
            </w:r>
            <w:r w:rsidR="00D047FE">
              <w:t>U</w:t>
            </w:r>
            <w:r w:rsidRPr="00617890" w:rsidR="00D03B4A">
              <w:t>niversity’s sponsorship licenc</w:t>
            </w:r>
            <w:r w:rsidR="00D03B4A">
              <w:t xml:space="preserve">e. </w:t>
            </w:r>
            <w:r w:rsidRPr="00617890" w:rsidR="00D03B4A">
              <w:t>This includes managing visa and immigration processes through HR Information Systems, ensuring adherence to UKVI regulations, and providing professional support to staff and management on immigrati</w:t>
            </w:r>
            <w:r w:rsidR="00D03B4A">
              <w:t>on</w:t>
            </w:r>
            <w:r w:rsidRPr="00617890" w:rsidR="00D03B4A">
              <w:t xml:space="preserve"> matters</w:t>
            </w:r>
            <w:r w:rsidR="00D03B4A">
              <w:t xml:space="preserve"> to</w:t>
            </w:r>
            <w:r w:rsidRPr="00617890" w:rsidR="00D03B4A">
              <w:t xml:space="preserve"> ensure prospective and current staff receive accurate, comprehensive, and timely advice on visa applications, renewals, and related queries.</w:t>
            </w:r>
          </w:p>
          <w:p w:rsidR="16382AC0" w:rsidRDefault="16382AC0" w14:paraId="1CAAA1DA" w14:textId="371870E0"/>
          <w:p w:rsidRPr="00203F1F" w:rsidR="00ED2AE7" w:rsidP="005E12BD" w:rsidRDefault="1E79574F" w14:paraId="3593E5F9" w14:textId="685B715A">
            <w:pPr>
              <w:rPr>
                <w:rFonts w:ascii="Aptos" w:hAnsi="Aptos"/>
              </w:rPr>
            </w:pPr>
            <w:r w:rsidRPr="56E7ED22">
              <w:rPr>
                <w:rFonts w:ascii="Aptos" w:hAnsi="Aptos" w:eastAsia="Aptos" w:cs="Aptos"/>
              </w:rPr>
              <w:t>Alongside your immigration responsibilities, you will gain exposure to wider Global Mobility activity, supporting colleagues who work internationally and contributing to a range of international compliance and mobility matters</w:t>
            </w:r>
            <w:r w:rsidRPr="00F1543B" w:rsidR="00F1543B">
              <w:rPr>
                <w:rFonts w:ascii="Aptos" w:hAnsi="Aptos" w:eastAsia="Aptos" w:cs="Aptos"/>
              </w:rPr>
              <w:t>. This will include supporting</w:t>
            </w:r>
            <w:r w:rsidRPr="56E7ED22">
              <w:rPr>
                <w:rFonts w:ascii="Aptos" w:hAnsi="Aptos" w:eastAsia="Aptos" w:cs="Aptos"/>
              </w:rPr>
              <w:t xml:space="preserve"> </w:t>
            </w:r>
            <w:r w:rsidRPr="31E8D7BE">
              <w:rPr>
                <w:rFonts w:ascii="Aptos" w:hAnsi="Aptos" w:eastAsia="Aptos" w:cs="Aptos"/>
              </w:rPr>
              <w:t xml:space="preserve">visa </w:t>
            </w:r>
            <w:r w:rsidRPr="00F1543B" w:rsidR="00F1543B">
              <w:rPr>
                <w:rFonts w:ascii="Aptos" w:hAnsi="Aptos" w:eastAsia="Aptos" w:cs="Aptos"/>
              </w:rPr>
              <w:t xml:space="preserve">and immigration </w:t>
            </w:r>
            <w:r w:rsidRPr="38D66B0D">
              <w:rPr>
                <w:rFonts w:ascii="Aptos" w:hAnsi="Aptos" w:eastAsia="Aptos" w:cs="Aptos"/>
              </w:rPr>
              <w:t xml:space="preserve">applications </w:t>
            </w:r>
            <w:r w:rsidRPr="2720DA6D">
              <w:rPr>
                <w:rFonts w:ascii="Aptos" w:hAnsi="Aptos" w:eastAsia="Aptos" w:cs="Aptos"/>
              </w:rPr>
              <w:t xml:space="preserve">for </w:t>
            </w:r>
            <w:r w:rsidRPr="7793970E">
              <w:rPr>
                <w:rFonts w:ascii="Aptos" w:hAnsi="Aptos" w:eastAsia="Aptos" w:cs="Aptos"/>
              </w:rPr>
              <w:t xml:space="preserve">overseas </w:t>
            </w:r>
            <w:r w:rsidRPr="4EDDA646">
              <w:rPr>
                <w:rFonts w:ascii="Aptos" w:hAnsi="Aptos" w:eastAsia="Aptos" w:cs="Aptos"/>
              </w:rPr>
              <w:t>jurisdictions</w:t>
            </w:r>
            <w:r w:rsidRPr="00F1543B" w:rsidR="00F1543B">
              <w:rPr>
                <w:rFonts w:ascii="Aptos" w:hAnsi="Aptos" w:eastAsia="Aptos" w:cs="Aptos"/>
              </w:rPr>
              <w:t xml:space="preserve">, </w:t>
            </w:r>
            <w:r w:rsidRPr="0C98F881">
              <w:rPr>
                <w:rFonts w:ascii="Aptos" w:hAnsi="Aptos" w:eastAsia="Aptos" w:cs="Aptos"/>
              </w:rPr>
              <w:t>expatriate payroll</w:t>
            </w:r>
            <w:r w:rsidRPr="00F1543B" w:rsidR="00F1543B">
              <w:rPr>
                <w:rFonts w:ascii="Aptos" w:hAnsi="Aptos" w:eastAsia="Aptos" w:cs="Aptos"/>
              </w:rPr>
              <w:t xml:space="preserve"> and salary recovery arrangements, tax equalisation policies, international medical insurance, and other financial and compliance considerations associated with international assignments. You will also support the onboarding and offboarding of colleagues undertaking international assignments, helping to ensure that appropriate immigration, payroll, tax, and other mobility requirements are considered throughout the assignment lifecycle.</w:t>
            </w:r>
          </w:p>
          <w:p w:rsidRPr="00203F1F" w:rsidR="00F1543B" w:rsidP="005E12BD" w:rsidRDefault="00F1543B" w14:paraId="44C085FB" w14:textId="77777777">
            <w:pPr>
              <w:rPr>
                <w:rFonts w:ascii="Aptos" w:hAnsi="Aptos"/>
              </w:rPr>
            </w:pPr>
          </w:p>
          <w:p w:rsidRPr="005042DF" w:rsidR="00ED2AE7" w:rsidP="005E12BD" w:rsidRDefault="00ED2AE7" w14:paraId="05EA445F" w14:textId="77777777">
            <w:pPr>
              <w:rPr>
                <w:rFonts w:ascii="Aptos" w:hAnsi="Aptos"/>
                <w:b/>
              </w:rPr>
            </w:pPr>
            <w:r w:rsidRPr="005042DF">
              <w:rPr>
                <w:rFonts w:ascii="Aptos" w:hAnsi="Aptos"/>
                <w:b/>
              </w:rPr>
              <w:t xml:space="preserve">Key </w:t>
            </w:r>
            <w:r>
              <w:rPr>
                <w:rFonts w:ascii="Aptos" w:hAnsi="Aptos"/>
                <w:b/>
              </w:rPr>
              <w:t>r</w:t>
            </w:r>
            <w:r w:rsidRPr="005042DF">
              <w:rPr>
                <w:rFonts w:ascii="Aptos" w:hAnsi="Aptos"/>
                <w:b/>
              </w:rPr>
              <w:t>esponsibilities and duties</w:t>
            </w:r>
          </w:p>
          <w:p w:rsidR="000334B6" w:rsidP="00C54B1F" w:rsidRDefault="00C54B1F" w14:paraId="1A11F678" w14:textId="77777777">
            <w:pPr>
              <w:numPr>
                <w:ilvl w:val="0"/>
                <w:numId w:val="1"/>
              </w:numPr>
            </w:pPr>
            <w:r w:rsidRPr="00826C97">
              <w:t>Act as the first point of contact for immigration matters, providing expert advice on UKVI policies, legislation, and procedures. Offer specialist support and assistance to international staff throughout their employment at the university.</w:t>
            </w:r>
            <w:r>
              <w:t xml:space="preserve"> </w:t>
            </w:r>
          </w:p>
          <w:p w:rsidR="00C54B1F" w:rsidP="00C54B1F" w:rsidRDefault="000334B6" w14:paraId="5A1F7D64" w14:textId="51F40934">
            <w:pPr>
              <w:numPr>
                <w:ilvl w:val="0"/>
                <w:numId w:val="1"/>
              </w:numPr>
            </w:pPr>
            <w:r w:rsidRPr="000334B6">
              <w:t xml:space="preserve">Manage competing priorities and work effectively to deadlines, ensuring advice and casework are delivered accurately and </w:t>
            </w:r>
            <w:r>
              <w:t>timely to staff, HR colleagues, and other stakeholders.</w:t>
            </w:r>
          </w:p>
          <w:p w:rsidR="00214827" w:rsidP="00C54B1F" w:rsidRDefault="00AB6C3B" w14:paraId="45127522" w14:textId="77777777">
            <w:pPr>
              <w:numPr>
                <w:ilvl w:val="0"/>
                <w:numId w:val="1"/>
              </w:numPr>
            </w:pPr>
            <w:r w:rsidRPr="00AB6C3B">
              <w:t>Undertake visa eligibility assessments</w:t>
            </w:r>
            <w:r w:rsidR="00E86381">
              <w:t xml:space="preserve"> across relevant immigration routes, including Skilled Worker, Government Authorised Exchange</w:t>
            </w:r>
            <w:r w:rsidR="00214827">
              <w:t xml:space="preserve">, </w:t>
            </w:r>
            <w:r w:rsidR="00E86381">
              <w:t>Global Talent</w:t>
            </w:r>
            <w:r w:rsidR="00214827">
              <w:t>, and Visitor visas</w:t>
            </w:r>
            <w:r w:rsidR="00E86381">
              <w:t xml:space="preserve">. </w:t>
            </w:r>
          </w:p>
          <w:p w:rsidR="00D163AB" w:rsidP="00C54B1F" w:rsidRDefault="00E86381" w14:paraId="1D5C6D46" w14:textId="3238B8B3">
            <w:pPr>
              <w:numPr>
                <w:ilvl w:val="0"/>
                <w:numId w:val="1"/>
              </w:numPr>
            </w:pPr>
            <w:r>
              <w:t>F</w:t>
            </w:r>
            <w:r w:rsidRPr="00AB6C3B" w:rsidR="00AB6C3B">
              <w:t xml:space="preserve">or Skilled Worker applications, identifying the appropriate SOC code, assessing applicable salary thresholds and tradeable points, and determining whether proposed roles meet the relevant immigration requirements. </w:t>
            </w:r>
          </w:p>
          <w:p w:rsidR="00AB6C3B" w:rsidP="00C54B1F" w:rsidRDefault="00DD457F" w14:paraId="2ADBD74E" w14:textId="1353DA83">
            <w:pPr>
              <w:numPr>
                <w:ilvl w:val="0"/>
                <w:numId w:val="1"/>
              </w:numPr>
            </w:pPr>
            <w:r>
              <w:t>Assist with</w:t>
            </w:r>
            <w:r w:rsidRPr="00AB6C3B" w:rsidR="00AB6C3B">
              <w:t xml:space="preserve"> eligibility for Global Talent route</w:t>
            </w:r>
            <w:r w:rsidR="0086287B">
              <w:t>s</w:t>
            </w:r>
            <w:r w:rsidRPr="00AB6C3B" w:rsidR="00AB6C3B">
              <w:t xml:space="preserve"> 1</w:t>
            </w:r>
            <w:r w:rsidR="00B95D76">
              <w:t>, 2</w:t>
            </w:r>
            <w:r w:rsidRPr="00AB6C3B" w:rsidR="00AB6C3B">
              <w:t xml:space="preserve"> and 3, </w:t>
            </w:r>
            <w:r w:rsidR="0086287B">
              <w:t>l</w:t>
            </w:r>
            <w:r w:rsidRPr="00EC0D6E" w:rsidR="00EC0D6E">
              <w:t>iais</w:t>
            </w:r>
            <w:r w:rsidR="0086287B">
              <w:t>ing</w:t>
            </w:r>
            <w:r w:rsidRPr="00EC0D6E" w:rsidR="00EC0D6E">
              <w:t xml:space="preserve"> directly with relevant endorsing bodies where clarification is required, proactively seeking guidance on complex or </w:t>
            </w:r>
            <w:r w:rsidR="00EC0D6E">
              <w:t>n</w:t>
            </w:r>
            <w:r w:rsidR="781B8994">
              <w:t xml:space="preserve">uanced </w:t>
            </w:r>
            <w:r w:rsidR="00EC0D6E">
              <w:t>cases</w:t>
            </w:r>
            <w:r w:rsidRPr="00EC0D6E" w:rsidR="00EC0D6E">
              <w:t xml:space="preserve"> and building knowledge where the available guidance does not fully address the circumstances of an application.</w:t>
            </w:r>
          </w:p>
          <w:p w:rsidR="00C54B1F" w:rsidP="00C54B1F" w:rsidRDefault="00214827" w14:paraId="051A4B4F" w14:textId="139304ED">
            <w:pPr>
              <w:numPr>
                <w:ilvl w:val="0"/>
                <w:numId w:val="1"/>
              </w:numPr>
            </w:pPr>
            <w:r>
              <w:t>Accurately assign</w:t>
            </w:r>
            <w:r w:rsidRPr="00826C97" w:rsidR="00C54B1F">
              <w:t xml:space="preserve"> Certificates of Sponsorship (</w:t>
            </w:r>
            <w:proofErr w:type="spellStart"/>
            <w:r w:rsidRPr="00826C97" w:rsidR="00C54B1F">
              <w:t>CoS</w:t>
            </w:r>
            <w:proofErr w:type="spellEnd"/>
            <w:r w:rsidRPr="00826C97" w:rsidR="00C54B1F">
              <w:t>) for staff under the Skilled Worker and GAE visa routes, utili</w:t>
            </w:r>
            <w:r w:rsidR="00C54B1F">
              <w:t>s</w:t>
            </w:r>
            <w:r w:rsidRPr="00826C97" w:rsidR="00C54B1F">
              <w:t>ing the Home Office’s Sponsorship Management System (SMS).</w:t>
            </w:r>
            <w:r w:rsidR="00C54B1F">
              <w:t xml:space="preserve"> </w:t>
            </w:r>
          </w:p>
          <w:p w:rsidR="00DD54F0" w:rsidP="00C54B1F" w:rsidRDefault="00C54B1F" w14:paraId="61501AD4" w14:textId="77777777">
            <w:pPr>
              <w:numPr>
                <w:ilvl w:val="0"/>
                <w:numId w:val="1"/>
              </w:numPr>
            </w:pPr>
            <w:r w:rsidRPr="00826C97">
              <w:lastRenderedPageBreak/>
              <w:t xml:space="preserve">Ensure the timely processing of visa-related employee lifecycle changes (such as visa expirations and renewals), </w:t>
            </w:r>
            <w:r w:rsidR="009327E4">
              <w:t xml:space="preserve">by maintaining Right to Work records, </w:t>
            </w:r>
            <w:r w:rsidR="00CF1C8B">
              <w:t xml:space="preserve">monitoring upcoming </w:t>
            </w:r>
            <w:r w:rsidR="00AB59CB">
              <w:t>expiry dates through regular reporting,</w:t>
            </w:r>
            <w:r w:rsidR="004C63E9">
              <w:t xml:space="preserve"> </w:t>
            </w:r>
            <w:r w:rsidR="00300BB3">
              <w:t>running sponsorship duties reports</w:t>
            </w:r>
            <w:r w:rsidR="00B7325F">
              <w:t xml:space="preserve">, and </w:t>
            </w:r>
            <w:r w:rsidR="004C63E9">
              <w:t>following up with</w:t>
            </w:r>
            <w:r w:rsidR="00421E9E">
              <w:t xml:space="preserve"> employees </w:t>
            </w:r>
            <w:r w:rsidR="00EA5F93">
              <w:t xml:space="preserve">and stakeholders </w:t>
            </w:r>
            <w:r w:rsidR="00DD54F0">
              <w:t>to obtain</w:t>
            </w:r>
            <w:r w:rsidR="00EA5F93">
              <w:t xml:space="preserve"> updated documentation</w:t>
            </w:r>
            <w:r w:rsidR="00DD54F0">
              <w:t>.</w:t>
            </w:r>
          </w:p>
          <w:p w:rsidR="00C54B1F" w:rsidP="00C54B1F" w:rsidRDefault="00DD54F0" w14:paraId="5CC7D157" w14:textId="4448EAC6">
            <w:pPr>
              <w:numPr>
                <w:ilvl w:val="0"/>
                <w:numId w:val="1"/>
              </w:numPr>
              <w:rPr/>
            </w:pPr>
            <w:r w:rsidR="216154CE">
              <w:rPr/>
              <w:t>Updating</w:t>
            </w:r>
            <w:r w:rsidR="1570F347">
              <w:rPr/>
              <w:t xml:space="preserve"> </w:t>
            </w:r>
            <w:r w:rsidR="0074C533">
              <w:rPr/>
              <w:t xml:space="preserve"> HR</w:t>
            </w:r>
            <w:r w:rsidR="547241BC">
              <w:rPr/>
              <w:t xml:space="preserve"> system</w:t>
            </w:r>
            <w:r w:rsidR="0074C533">
              <w:rPr/>
              <w:t xml:space="preserve"> and Sponsorship Management System (SMS)</w:t>
            </w:r>
            <w:r w:rsidR="6ECA53E4">
              <w:rPr/>
              <w:t xml:space="preserve"> and ensur</w:t>
            </w:r>
            <w:r w:rsidR="31AB92CC">
              <w:rPr/>
              <w:t>ing compliance with UKVI and Home Office reporting requirements.</w:t>
            </w:r>
            <w:r w:rsidR="6ECA53E4">
              <w:rPr/>
              <w:t xml:space="preserve"> </w:t>
            </w:r>
            <w:r w:rsidR="270BA453">
              <w:rPr/>
              <w:t>M</w:t>
            </w:r>
            <w:r w:rsidR="270BA453">
              <w:rPr/>
              <w:t>aintain accurate, comprehensive records and case files to support audit requirements and demonstrate ongoing compliance.</w:t>
            </w:r>
          </w:p>
          <w:p w:rsidR="00C54B1F" w:rsidP="00C54B1F" w:rsidRDefault="00C54B1F" w14:paraId="1BC5D04A" w14:textId="5F1D5877">
            <w:pPr>
              <w:numPr>
                <w:ilvl w:val="0"/>
                <w:numId w:val="1"/>
              </w:numPr>
            </w:pPr>
            <w:r w:rsidRPr="00826C97">
              <w:t>Attend relevant training courses to stay current with UKVI regulations and industry best practices</w:t>
            </w:r>
            <w:r w:rsidR="0043048E">
              <w:t xml:space="preserve"> and</w:t>
            </w:r>
            <w:r w:rsidR="001B6538">
              <w:t xml:space="preserve"> </w:t>
            </w:r>
            <w:r w:rsidR="00EA376B">
              <w:t xml:space="preserve">build </w:t>
            </w:r>
            <w:r w:rsidR="00C34521">
              <w:t>relationships with other Higher Education Institutions (HEIs) to share best practices.</w:t>
            </w:r>
          </w:p>
          <w:p w:rsidR="00A34060" w:rsidP="00C54B1F" w:rsidRDefault="00C54B1F" w14:paraId="7CB2CC43" w14:textId="2F30ECA6">
            <w:pPr>
              <w:numPr>
                <w:ilvl w:val="0"/>
                <w:numId w:val="1"/>
              </w:numPr>
            </w:pPr>
            <w:r>
              <w:t>Review</w:t>
            </w:r>
            <w:r w:rsidRPr="00826C97">
              <w:t xml:space="preserve"> </w:t>
            </w:r>
            <w:r w:rsidR="00960977">
              <w:t>and develop</w:t>
            </w:r>
            <w:r w:rsidR="001A5A4C">
              <w:t xml:space="preserve"> immigration-related </w:t>
            </w:r>
            <w:r>
              <w:t>U</w:t>
            </w:r>
            <w:r w:rsidRPr="00826C97">
              <w:t>niversity policies and procedures</w:t>
            </w:r>
            <w:r>
              <w:t xml:space="preserve"> to ensure they adhere</w:t>
            </w:r>
            <w:r w:rsidRPr="00826C97">
              <w:t xml:space="preserve"> to UKVI requirements, regularly </w:t>
            </w:r>
            <w:r>
              <w:t xml:space="preserve">assessing </w:t>
            </w:r>
            <w:r w:rsidRPr="00826C97">
              <w:t xml:space="preserve">processes to mitigate risks and </w:t>
            </w:r>
            <w:r w:rsidR="0067748F">
              <w:t>providing</w:t>
            </w:r>
            <w:r w:rsidRPr="00826C97">
              <w:t xml:space="preserve"> regular </w:t>
            </w:r>
            <w:r w:rsidR="0067748F">
              <w:t xml:space="preserve">guidance </w:t>
            </w:r>
            <w:r>
              <w:t xml:space="preserve">and </w:t>
            </w:r>
            <w:r w:rsidRPr="00826C97">
              <w:t xml:space="preserve">communications </w:t>
            </w:r>
            <w:r w:rsidR="0067748F">
              <w:t>to staff</w:t>
            </w:r>
            <w:r w:rsidRPr="0067748F">
              <w:t xml:space="preserve"> </w:t>
            </w:r>
            <w:r w:rsidRPr="00826C97">
              <w:t xml:space="preserve">on visa and immigration processes. </w:t>
            </w:r>
          </w:p>
          <w:p w:rsidRPr="00826C97" w:rsidR="00C54B1F" w:rsidP="00C54B1F" w:rsidRDefault="00C54B1F" w14:paraId="5D99AEE1" w14:textId="77777777">
            <w:pPr>
              <w:numPr>
                <w:ilvl w:val="0"/>
                <w:numId w:val="1"/>
              </w:numPr>
            </w:pPr>
            <w:r w:rsidRPr="00826C97">
              <w:t xml:space="preserve">Create and maintain a repository of immigration </w:t>
            </w:r>
            <w:r>
              <w:t>communications</w:t>
            </w:r>
            <w:r w:rsidRPr="00826C97">
              <w:t xml:space="preserve"> and</w:t>
            </w:r>
            <w:r>
              <w:t xml:space="preserve"> guidance</w:t>
            </w:r>
            <w:r w:rsidRPr="00826C97">
              <w:t xml:space="preserve"> for colleagues to refer to</w:t>
            </w:r>
            <w:r>
              <w:t xml:space="preserve"> via the Staff Intranet</w:t>
            </w:r>
            <w:r w:rsidRPr="00826C97">
              <w:t>, ensuring accessibility to the latest immigration procedures and best practices.</w:t>
            </w:r>
          </w:p>
          <w:p w:rsidR="00C34521" w:rsidP="00C54B1F" w:rsidRDefault="00C34521" w14:paraId="2D72D992" w14:textId="3986D253">
            <w:pPr>
              <w:numPr>
                <w:ilvl w:val="0"/>
                <w:numId w:val="1"/>
              </w:numPr>
            </w:pPr>
            <w:r>
              <w:t>Develop a strong understanding of the University’s global mobility arrangements</w:t>
            </w:r>
            <w:r w:rsidR="00D8576F">
              <w:t>, including</w:t>
            </w:r>
            <w:r>
              <w:t xml:space="preserve"> staff based at international campuses and partnerships, building awareness of the different populations and </w:t>
            </w:r>
            <w:r w:rsidR="004E6889">
              <w:t>assignment types.</w:t>
            </w:r>
          </w:p>
          <w:p w:rsidR="000E5480" w:rsidP="407D2C4B" w:rsidRDefault="000E5480" w14:paraId="4B1B16D9" w14:textId="19E3FDDA">
            <w:pPr>
              <w:numPr>
                <w:ilvl w:val="0"/>
                <w:numId w:val="1"/>
              </w:numPr>
            </w:pPr>
            <w:r w:rsidRPr="000E5480">
              <w:t>Demonstrates curiosity and critical thinking, with the ability to understand why tasks are required and how they contribute to wider objectives</w:t>
            </w:r>
            <w:r>
              <w:t xml:space="preserve">. </w:t>
            </w:r>
          </w:p>
          <w:p w:rsidR="7F20D4FF" w:rsidP="407D2C4B" w:rsidRDefault="7F20D4FF" w14:paraId="0395A86D" w14:textId="001F4808">
            <w:pPr>
              <w:numPr>
                <w:ilvl w:val="0"/>
                <w:numId w:val="1"/>
              </w:numPr>
            </w:pPr>
            <w:r w:rsidRPr="407D2C4B">
              <w:rPr>
                <w:rFonts w:ascii="Aptos" w:hAnsi="Aptos" w:eastAsia="Aptos" w:cs="Aptos"/>
              </w:rPr>
              <w:t>Accurately prepare monthly payroll data for each of the international partnerships and campuses, answering compensation related queries from the tax provider and liaising with Finance and Payroll to make necessary payments/ deductions. Escalating where necessary.</w:t>
            </w:r>
          </w:p>
          <w:p w:rsidRPr="00C54B1F" w:rsidR="00ED2AE7" w:rsidP="00480269" w:rsidRDefault="0AFD9132" w14:paraId="214BEF36" w14:textId="1E11AB53">
            <w:pPr>
              <w:numPr>
                <w:ilvl w:val="0"/>
                <w:numId w:val="1"/>
              </w:numPr>
              <w:rPr>
                <w:rFonts w:ascii="Aptos" w:hAnsi="Aptos"/>
              </w:rPr>
            </w:pPr>
            <w:r w:rsidRPr="093B7617">
              <w:rPr>
                <w:rFonts w:ascii="Aptos" w:hAnsi="Aptos"/>
              </w:rPr>
              <w:t>Support staff</w:t>
            </w:r>
            <w:r w:rsidRPr="6437279C">
              <w:rPr>
                <w:rFonts w:ascii="Aptos" w:hAnsi="Aptos"/>
              </w:rPr>
              <w:t xml:space="preserve"> </w:t>
            </w:r>
            <w:r w:rsidRPr="038D4204">
              <w:rPr>
                <w:rFonts w:ascii="Aptos" w:hAnsi="Aptos"/>
              </w:rPr>
              <w:t xml:space="preserve">by </w:t>
            </w:r>
            <w:r w:rsidRPr="58484609">
              <w:rPr>
                <w:rFonts w:ascii="Aptos" w:hAnsi="Aptos"/>
              </w:rPr>
              <w:t xml:space="preserve">collaborating with </w:t>
            </w:r>
            <w:r w:rsidRPr="5CEC75B4">
              <w:rPr>
                <w:rFonts w:ascii="Aptos" w:hAnsi="Aptos"/>
              </w:rPr>
              <w:t xml:space="preserve">your </w:t>
            </w:r>
            <w:r w:rsidRPr="3A9DB570">
              <w:rPr>
                <w:rFonts w:ascii="Aptos" w:hAnsi="Aptos"/>
              </w:rPr>
              <w:t xml:space="preserve">Partner </w:t>
            </w:r>
            <w:r w:rsidRPr="3C8B307F">
              <w:rPr>
                <w:rFonts w:ascii="Aptos" w:hAnsi="Aptos"/>
              </w:rPr>
              <w:t>Uni</w:t>
            </w:r>
            <w:r w:rsidRPr="3C8B307F" w:rsidR="3C854D9D">
              <w:rPr>
                <w:rFonts w:ascii="Aptos" w:hAnsi="Aptos"/>
              </w:rPr>
              <w:t xml:space="preserve">versity </w:t>
            </w:r>
            <w:r w:rsidRPr="7AF04887" w:rsidR="3C854D9D">
              <w:rPr>
                <w:rFonts w:ascii="Aptos" w:hAnsi="Aptos"/>
              </w:rPr>
              <w:t>to</w:t>
            </w:r>
            <w:r w:rsidRPr="6437279C">
              <w:rPr>
                <w:rFonts w:ascii="Aptos" w:hAnsi="Aptos"/>
              </w:rPr>
              <w:t xml:space="preserve"> </w:t>
            </w:r>
            <w:r w:rsidRPr="161AAD72" w:rsidR="3C854D9D">
              <w:rPr>
                <w:rFonts w:ascii="Aptos" w:hAnsi="Aptos"/>
              </w:rPr>
              <w:t>obtain</w:t>
            </w:r>
            <w:r w:rsidRPr="161AAD72">
              <w:rPr>
                <w:rFonts w:ascii="Aptos" w:hAnsi="Aptos"/>
              </w:rPr>
              <w:t xml:space="preserve"> </w:t>
            </w:r>
            <w:r w:rsidRPr="6437279C">
              <w:rPr>
                <w:rFonts w:ascii="Aptos" w:hAnsi="Aptos"/>
              </w:rPr>
              <w:t xml:space="preserve">visas </w:t>
            </w:r>
            <w:r w:rsidRPr="33A82105">
              <w:rPr>
                <w:rFonts w:ascii="Aptos" w:hAnsi="Aptos"/>
              </w:rPr>
              <w:t xml:space="preserve">for </w:t>
            </w:r>
            <w:r w:rsidRPr="3940FFDC" w:rsidR="56074F11">
              <w:rPr>
                <w:rFonts w:ascii="Aptos" w:hAnsi="Aptos"/>
              </w:rPr>
              <w:t xml:space="preserve">work in </w:t>
            </w:r>
            <w:r w:rsidRPr="3940FFDC">
              <w:rPr>
                <w:rFonts w:ascii="Aptos" w:hAnsi="Aptos"/>
              </w:rPr>
              <w:t>China</w:t>
            </w:r>
            <w:r w:rsidRPr="5ED92455">
              <w:rPr>
                <w:rFonts w:ascii="Aptos" w:hAnsi="Aptos"/>
              </w:rPr>
              <w:t xml:space="preserve">, with </w:t>
            </w:r>
            <w:r w:rsidRPr="3B8E8CF4">
              <w:rPr>
                <w:rFonts w:ascii="Aptos" w:hAnsi="Aptos"/>
              </w:rPr>
              <w:t xml:space="preserve">ongoing </w:t>
            </w:r>
            <w:r w:rsidRPr="7633AE00">
              <w:rPr>
                <w:rFonts w:ascii="Aptos" w:hAnsi="Aptos"/>
              </w:rPr>
              <w:t>monitoring</w:t>
            </w:r>
            <w:r w:rsidRPr="20A8947F">
              <w:rPr>
                <w:rFonts w:ascii="Aptos" w:hAnsi="Aptos"/>
              </w:rPr>
              <w:t xml:space="preserve"> </w:t>
            </w:r>
            <w:r w:rsidRPr="6018E2EB">
              <w:rPr>
                <w:rFonts w:ascii="Aptos" w:hAnsi="Aptos"/>
              </w:rPr>
              <w:t xml:space="preserve">of </w:t>
            </w:r>
            <w:r w:rsidRPr="74E189B7">
              <w:rPr>
                <w:rFonts w:ascii="Aptos" w:hAnsi="Aptos"/>
              </w:rPr>
              <w:t>expiry dates</w:t>
            </w:r>
            <w:r w:rsidRPr="47BECEC1" w:rsidR="7DAB5F46">
              <w:rPr>
                <w:rFonts w:ascii="Aptos" w:hAnsi="Aptos"/>
              </w:rPr>
              <w:t xml:space="preserve"> and </w:t>
            </w:r>
            <w:r w:rsidRPr="2650BDBF" w:rsidR="7DAB5F46">
              <w:rPr>
                <w:rFonts w:ascii="Aptos" w:hAnsi="Aptos"/>
              </w:rPr>
              <w:t xml:space="preserve">extension </w:t>
            </w:r>
            <w:r w:rsidRPr="2320F01B" w:rsidR="7DAB5F46">
              <w:rPr>
                <w:rFonts w:ascii="Aptos" w:hAnsi="Aptos"/>
              </w:rPr>
              <w:t>applications</w:t>
            </w:r>
            <w:r w:rsidRPr="022D3A83" w:rsidR="7DAB5F46">
              <w:rPr>
                <w:rFonts w:ascii="Aptos" w:hAnsi="Aptos"/>
              </w:rPr>
              <w:t xml:space="preserve">. </w:t>
            </w:r>
          </w:p>
          <w:p w:rsidRPr="00C54B1F" w:rsidR="00ED2AE7" w:rsidP="0592158E" w:rsidRDefault="222935AC" w14:paraId="11631150" w14:textId="557C5D91">
            <w:pPr>
              <w:numPr>
                <w:ilvl w:val="0"/>
                <w:numId w:val="1"/>
              </w:numPr>
              <w:rPr>
                <w:rFonts w:ascii="Aptos" w:hAnsi="Aptos" w:eastAsia="Aptos" w:cs="Aptos"/>
              </w:rPr>
            </w:pPr>
            <w:r w:rsidRPr="0592158E">
              <w:rPr>
                <w:rFonts w:ascii="Aptos" w:hAnsi="Aptos" w:eastAsia="Aptos" w:cs="Aptos"/>
              </w:rPr>
              <w:t>Manage international medical insurance for international mobile employees</w:t>
            </w:r>
            <w:r w:rsidRPr="67BFCBAB" w:rsidR="79A4E2FC">
              <w:rPr>
                <w:rFonts w:ascii="Aptos" w:hAnsi="Aptos" w:eastAsia="Aptos" w:cs="Aptos"/>
              </w:rPr>
              <w:t xml:space="preserve"> </w:t>
            </w:r>
            <w:r w:rsidRPr="2B5BE535" w:rsidR="79A4E2FC">
              <w:rPr>
                <w:rFonts w:ascii="Aptos" w:hAnsi="Aptos" w:eastAsia="Aptos" w:cs="Aptos"/>
              </w:rPr>
              <w:t xml:space="preserve">by </w:t>
            </w:r>
            <w:r w:rsidRPr="08E32FCA" w:rsidR="79A4E2FC">
              <w:rPr>
                <w:rFonts w:ascii="Aptos" w:hAnsi="Aptos" w:eastAsia="Aptos" w:cs="Aptos"/>
              </w:rPr>
              <w:t xml:space="preserve">ensuring </w:t>
            </w:r>
            <w:r w:rsidRPr="4943F1BA" w:rsidR="79A4E2FC">
              <w:rPr>
                <w:rFonts w:ascii="Aptos" w:hAnsi="Aptos" w:eastAsia="Aptos" w:cs="Aptos"/>
              </w:rPr>
              <w:t xml:space="preserve">cover </w:t>
            </w:r>
            <w:r w:rsidRPr="09FE289B" w:rsidR="79A4E2FC">
              <w:rPr>
                <w:rFonts w:ascii="Aptos" w:hAnsi="Aptos" w:eastAsia="Aptos" w:cs="Aptos"/>
              </w:rPr>
              <w:t xml:space="preserve">is in place </w:t>
            </w:r>
            <w:r w:rsidRPr="11D11F4C" w:rsidR="79A4E2FC">
              <w:rPr>
                <w:rFonts w:ascii="Aptos" w:hAnsi="Aptos" w:eastAsia="Aptos" w:cs="Aptos"/>
              </w:rPr>
              <w:t xml:space="preserve">for each </w:t>
            </w:r>
            <w:r w:rsidRPr="2BCAB345" w:rsidR="79A4E2FC">
              <w:rPr>
                <w:rFonts w:ascii="Aptos" w:hAnsi="Aptos" w:eastAsia="Aptos" w:cs="Aptos"/>
              </w:rPr>
              <w:t>assignment</w:t>
            </w:r>
            <w:r w:rsidRPr="11D11F4C">
              <w:rPr>
                <w:rFonts w:ascii="Aptos" w:hAnsi="Aptos" w:eastAsia="Aptos" w:cs="Aptos"/>
              </w:rPr>
              <w:t>.</w:t>
            </w:r>
          </w:p>
          <w:p w:rsidRPr="00C54B1F" w:rsidR="00ED2AE7" w:rsidP="3D656488" w:rsidRDefault="4EB7C674" w14:paraId="34A904C7" w14:textId="060DA4C3">
            <w:pPr>
              <w:numPr>
                <w:ilvl w:val="0"/>
                <w:numId w:val="1"/>
              </w:numPr>
            </w:pPr>
            <w:r w:rsidRPr="78CB8F4E">
              <w:rPr>
                <w:rFonts w:ascii="Aptos" w:hAnsi="Aptos" w:eastAsia="Aptos" w:cs="Aptos"/>
              </w:rPr>
              <w:t>Identify and m</w:t>
            </w:r>
            <w:r w:rsidRPr="78CB8F4E" w:rsidR="44767B57">
              <w:rPr>
                <w:rFonts w:ascii="Aptos" w:hAnsi="Aptos" w:eastAsia="Aptos" w:cs="Aptos"/>
              </w:rPr>
              <w:t>ake</w:t>
            </w:r>
            <w:r w:rsidRPr="0AC4280E" w:rsidR="44767B57">
              <w:rPr>
                <w:rFonts w:ascii="Aptos" w:hAnsi="Aptos" w:eastAsia="Aptos" w:cs="Aptos"/>
              </w:rPr>
              <w:t xml:space="preserve"> recommendations to improve the efficiency of existing processes</w:t>
            </w:r>
            <w:r w:rsidRPr="22C69B3E" w:rsidR="5E11DFEF">
              <w:rPr>
                <w:rFonts w:ascii="Aptos" w:hAnsi="Aptos" w:eastAsia="Aptos" w:cs="Aptos"/>
              </w:rPr>
              <w:t xml:space="preserve"> </w:t>
            </w:r>
            <w:r w:rsidRPr="40B6569C" w:rsidR="5E11DFEF">
              <w:rPr>
                <w:rFonts w:ascii="Aptos" w:hAnsi="Aptos" w:eastAsia="Aptos" w:cs="Aptos"/>
              </w:rPr>
              <w:t xml:space="preserve">and </w:t>
            </w:r>
            <w:r w:rsidRPr="66931770" w:rsidR="5E11DFEF">
              <w:rPr>
                <w:rFonts w:ascii="Aptos" w:hAnsi="Aptos" w:eastAsia="Aptos" w:cs="Aptos"/>
              </w:rPr>
              <w:t xml:space="preserve">guidance </w:t>
            </w:r>
            <w:r w:rsidRPr="43896694" w:rsidR="5E11DFEF">
              <w:rPr>
                <w:rFonts w:ascii="Aptos" w:hAnsi="Aptos" w:eastAsia="Aptos" w:cs="Aptos"/>
              </w:rPr>
              <w:t>documents</w:t>
            </w:r>
            <w:r w:rsidRPr="0AC4280E" w:rsidR="70B7309B">
              <w:rPr>
                <w:rFonts w:ascii="Aptos" w:hAnsi="Aptos" w:eastAsia="Aptos" w:cs="Aptos"/>
              </w:rPr>
              <w:t xml:space="preserve">. </w:t>
            </w:r>
          </w:p>
          <w:p w:rsidRPr="00C54B1F" w:rsidR="00ED2AE7" w:rsidP="76FF9841" w:rsidRDefault="44767B57" w14:paraId="1BF71F3B" w14:textId="796E0CBC">
            <w:pPr>
              <w:numPr>
                <w:ilvl w:val="0"/>
                <w:numId w:val="1"/>
              </w:numPr>
              <w:rPr>
                <w:rFonts w:ascii="Aptos" w:hAnsi="Aptos" w:eastAsia="Aptos" w:cs="Aptos"/>
              </w:rPr>
            </w:pPr>
            <w:r w:rsidRPr="76FF9841">
              <w:rPr>
                <w:rFonts w:ascii="Aptos" w:hAnsi="Aptos" w:eastAsia="Aptos" w:cs="Aptos"/>
              </w:rPr>
              <w:t xml:space="preserve">Management of team mailbox and workflow (HR Answers), escalating to the </w:t>
            </w:r>
            <w:r w:rsidRPr="6C483516" w:rsidR="29653E53">
              <w:rPr>
                <w:rFonts w:ascii="Aptos" w:hAnsi="Aptos" w:eastAsia="Aptos" w:cs="Aptos"/>
              </w:rPr>
              <w:t xml:space="preserve">team </w:t>
            </w:r>
            <w:r w:rsidRPr="2FEE96F0" w:rsidR="29653E53">
              <w:rPr>
                <w:rFonts w:ascii="Aptos" w:hAnsi="Aptos" w:eastAsia="Aptos" w:cs="Aptos"/>
              </w:rPr>
              <w:t xml:space="preserve">members </w:t>
            </w:r>
            <w:r w:rsidRPr="2FEE96F0">
              <w:rPr>
                <w:rFonts w:ascii="Aptos" w:hAnsi="Aptos" w:eastAsia="Aptos" w:cs="Aptos"/>
              </w:rPr>
              <w:t>where</w:t>
            </w:r>
            <w:r w:rsidRPr="76FF9841">
              <w:rPr>
                <w:rFonts w:ascii="Aptos" w:hAnsi="Aptos" w:eastAsia="Aptos" w:cs="Aptos"/>
              </w:rPr>
              <w:t xml:space="preserve"> appropriate. </w:t>
            </w:r>
          </w:p>
          <w:p w:rsidRPr="00C54B1F" w:rsidR="00ED2AE7" w:rsidP="76FF9841" w:rsidRDefault="44767B57" w14:paraId="1E9792FF" w14:textId="2E39B594">
            <w:pPr>
              <w:pStyle w:val="ListParagraph"/>
              <w:numPr>
                <w:ilvl w:val="0"/>
                <w:numId w:val="1"/>
              </w:numPr>
              <w:jc w:val="both"/>
              <w:rPr>
                <w:rFonts w:ascii="Aptos" w:hAnsi="Aptos" w:eastAsia="Aptos" w:cs="Aptos"/>
                <w:color w:val="000000" w:themeColor="text1"/>
                <w:lang w:val="en-US"/>
              </w:rPr>
            </w:pPr>
            <w:r w:rsidRPr="76FF9841">
              <w:rPr>
                <w:rFonts w:ascii="Aptos" w:hAnsi="Aptos" w:eastAsia="Aptos" w:cs="Aptos"/>
                <w:color w:val="000000" w:themeColor="text1"/>
                <w:lang w:val="en-US"/>
              </w:rPr>
              <w:t xml:space="preserve">Invoices and Purchase Orders (PO) – review invoices and raise queries where applicable. Raise PO requests and share with the </w:t>
            </w:r>
            <w:r w:rsidRPr="67E4F837" w:rsidR="09758A6A">
              <w:rPr>
                <w:rFonts w:ascii="Aptos" w:hAnsi="Aptos" w:eastAsia="Aptos" w:cs="Aptos"/>
                <w:color w:val="000000" w:themeColor="text1"/>
                <w:lang w:val="en-US"/>
              </w:rPr>
              <w:t xml:space="preserve">relevant </w:t>
            </w:r>
            <w:r w:rsidRPr="67E4F837">
              <w:rPr>
                <w:rFonts w:ascii="Aptos" w:hAnsi="Aptos" w:eastAsia="Aptos" w:cs="Aptos"/>
                <w:color w:val="000000" w:themeColor="text1"/>
                <w:lang w:val="en-US"/>
              </w:rPr>
              <w:t>supplier</w:t>
            </w:r>
            <w:r w:rsidRPr="76FF9841">
              <w:rPr>
                <w:rFonts w:ascii="Aptos" w:hAnsi="Aptos" w:eastAsia="Aptos" w:cs="Aptos"/>
                <w:color w:val="000000" w:themeColor="text1"/>
                <w:lang w:val="en-US"/>
              </w:rPr>
              <w:t xml:space="preserve">. </w:t>
            </w:r>
          </w:p>
          <w:p w:rsidRPr="00C54B1F" w:rsidR="00ED2AE7" w:rsidP="32BE1880" w:rsidRDefault="00ED2AE7" w14:paraId="5812D6AB" w14:textId="191F0CFF">
            <w:pPr>
              <w:spacing w:line="257" w:lineRule="auto"/>
              <w:rPr>
                <w:rFonts w:ascii="Aptos" w:hAnsi="Aptos" w:eastAsia="Aptos" w:cs="Aptos"/>
                <w:color w:val="000000" w:themeColor="text1"/>
                <w:lang w:val="en-US"/>
              </w:rPr>
            </w:pPr>
          </w:p>
        </w:tc>
      </w:tr>
    </w:tbl>
    <w:p w:rsidR="00ED2AE7" w:rsidRDefault="00ED2AE7" w14:paraId="1087DB66" w14:textId="77777777"/>
    <w:sectPr w:rsidR="00ED2AE7">
      <w:head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085A" w:rsidP="0041003F" w:rsidRDefault="00F4085A" w14:paraId="25E33EF9" w14:textId="77777777">
      <w:pPr>
        <w:spacing w:after="0" w:line="240" w:lineRule="auto"/>
      </w:pPr>
      <w:r>
        <w:separator/>
      </w:r>
    </w:p>
  </w:endnote>
  <w:endnote w:type="continuationSeparator" w:id="0">
    <w:p w:rsidR="00F4085A" w:rsidP="0041003F" w:rsidRDefault="00F4085A" w14:paraId="2FBD1EF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085A" w:rsidP="0041003F" w:rsidRDefault="00F4085A" w14:paraId="02CD4DB9" w14:textId="77777777">
      <w:pPr>
        <w:spacing w:after="0" w:line="240" w:lineRule="auto"/>
      </w:pPr>
      <w:r>
        <w:separator/>
      </w:r>
    </w:p>
  </w:footnote>
  <w:footnote w:type="continuationSeparator" w:id="0">
    <w:p w:rsidR="00F4085A" w:rsidP="0041003F" w:rsidRDefault="00F4085A" w14:paraId="2F816C6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AA2EF3" w:rsidP="00F82686" w:rsidRDefault="00F82686" w14:paraId="45B2E79E" w14:textId="6EA39CC9">
    <w:pPr>
      <w:pStyle w:val="Header"/>
      <w:ind w:left="3600"/>
      <w:jc w:val="right"/>
    </w:pPr>
    <w:r w:rsidRPr="009539EA">
      <w:rPr>
        <w:noProof/>
      </w:rPr>
      <w:drawing>
        <wp:anchor distT="0" distB="0" distL="114300" distR="114300" simplePos="0" relativeHeight="251658240" behindDoc="0" locked="0" layoutInCell="1" allowOverlap="1" wp14:anchorId="15C2C0CF" wp14:editId="1AC97319">
          <wp:simplePos x="0" y="0"/>
          <wp:positionH relativeFrom="page">
            <wp:posOffset>5143500</wp:posOffset>
          </wp:positionH>
          <wp:positionV relativeFrom="paragraph">
            <wp:posOffset>8890</wp:posOffset>
          </wp:positionV>
          <wp:extent cx="2156460" cy="707390"/>
          <wp:effectExtent l="0" t="0" r="0" b="0"/>
          <wp:wrapTopAndBottom/>
          <wp:docPr id="1" name="Picture 1" descr="cid:image001.jpg@01CFE398.56E472A0">
            <a:extLst xmlns:a="http://schemas.openxmlformats.org/drawingml/2006/main">
              <a:ext uri="{FF2B5EF4-FFF2-40B4-BE49-F238E27FC236}">
                <a16:creationId xmlns:a16="http://schemas.microsoft.com/office/drawing/2014/main" id="{6239B8F4-9DED-4508-9C50-515F37F47B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cid:image001.jpg@01CFE398.56E472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56460" cy="70739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6507"/>
    <w:multiLevelType w:val="multilevel"/>
    <w:tmpl w:val="FD2298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EDE065E"/>
    <w:multiLevelType w:val="multilevel"/>
    <w:tmpl w:val="DBFCF7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E702A5D"/>
    <w:multiLevelType w:val="hybridMultilevel"/>
    <w:tmpl w:val="C510832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06786359">
    <w:abstractNumId w:val="2"/>
  </w:num>
  <w:num w:numId="2" w16cid:durableId="379521714">
    <w:abstractNumId w:val="0"/>
  </w:num>
  <w:num w:numId="3" w16cid:durableId="92715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97"/>
    <w:rsid w:val="0000410B"/>
    <w:rsid w:val="0001343C"/>
    <w:rsid w:val="000137BE"/>
    <w:rsid w:val="000168D3"/>
    <w:rsid w:val="0002753C"/>
    <w:rsid w:val="000275FC"/>
    <w:rsid w:val="00033184"/>
    <w:rsid w:val="000334B6"/>
    <w:rsid w:val="00034891"/>
    <w:rsid w:val="00035794"/>
    <w:rsid w:val="000427E3"/>
    <w:rsid w:val="000508C5"/>
    <w:rsid w:val="0005483C"/>
    <w:rsid w:val="00055989"/>
    <w:rsid w:val="00055C89"/>
    <w:rsid w:val="0005612B"/>
    <w:rsid w:val="000563AE"/>
    <w:rsid w:val="00061C50"/>
    <w:rsid w:val="00062F16"/>
    <w:rsid w:val="000630F2"/>
    <w:rsid w:val="00064F5A"/>
    <w:rsid w:val="00082801"/>
    <w:rsid w:val="00087809"/>
    <w:rsid w:val="00093BDC"/>
    <w:rsid w:val="00094789"/>
    <w:rsid w:val="000959E5"/>
    <w:rsid w:val="000A11A1"/>
    <w:rsid w:val="000A65F6"/>
    <w:rsid w:val="000A66E6"/>
    <w:rsid w:val="000B0F81"/>
    <w:rsid w:val="000B1081"/>
    <w:rsid w:val="000B4A26"/>
    <w:rsid w:val="000C32ED"/>
    <w:rsid w:val="000C552B"/>
    <w:rsid w:val="000C5B45"/>
    <w:rsid w:val="000C6804"/>
    <w:rsid w:val="000D66E0"/>
    <w:rsid w:val="000E3D2F"/>
    <w:rsid w:val="000E5480"/>
    <w:rsid w:val="000E661B"/>
    <w:rsid w:val="000E6985"/>
    <w:rsid w:val="000F21A2"/>
    <w:rsid w:val="000F74D4"/>
    <w:rsid w:val="00101A2B"/>
    <w:rsid w:val="00102B7F"/>
    <w:rsid w:val="00103860"/>
    <w:rsid w:val="00112548"/>
    <w:rsid w:val="00112836"/>
    <w:rsid w:val="001136F1"/>
    <w:rsid w:val="0011400B"/>
    <w:rsid w:val="001236A2"/>
    <w:rsid w:val="001258EC"/>
    <w:rsid w:val="00125E6F"/>
    <w:rsid w:val="0012623B"/>
    <w:rsid w:val="00130AD9"/>
    <w:rsid w:val="0013721A"/>
    <w:rsid w:val="001401B3"/>
    <w:rsid w:val="00142BC8"/>
    <w:rsid w:val="00143A7E"/>
    <w:rsid w:val="001443DE"/>
    <w:rsid w:val="00150046"/>
    <w:rsid w:val="001515D2"/>
    <w:rsid w:val="00151D25"/>
    <w:rsid w:val="00151FD0"/>
    <w:rsid w:val="00152FB6"/>
    <w:rsid w:val="00155485"/>
    <w:rsid w:val="001625FF"/>
    <w:rsid w:val="00167E09"/>
    <w:rsid w:val="00170A10"/>
    <w:rsid w:val="00180186"/>
    <w:rsid w:val="00181D41"/>
    <w:rsid w:val="00195DBF"/>
    <w:rsid w:val="001A33AC"/>
    <w:rsid w:val="001A5A4C"/>
    <w:rsid w:val="001A768D"/>
    <w:rsid w:val="001B06CE"/>
    <w:rsid w:val="001B1302"/>
    <w:rsid w:val="001B5782"/>
    <w:rsid w:val="001B5BE8"/>
    <w:rsid w:val="001B6538"/>
    <w:rsid w:val="001B778D"/>
    <w:rsid w:val="001C13CD"/>
    <w:rsid w:val="001C5ACB"/>
    <w:rsid w:val="001D09F0"/>
    <w:rsid w:val="001D38CE"/>
    <w:rsid w:val="001D792B"/>
    <w:rsid w:val="001E4E4E"/>
    <w:rsid w:val="001E5AE7"/>
    <w:rsid w:val="001E5BC6"/>
    <w:rsid w:val="001E60A3"/>
    <w:rsid w:val="001E63DC"/>
    <w:rsid w:val="001F1AD6"/>
    <w:rsid w:val="001F4323"/>
    <w:rsid w:val="001F5429"/>
    <w:rsid w:val="001F5CF7"/>
    <w:rsid w:val="001F662B"/>
    <w:rsid w:val="0021141F"/>
    <w:rsid w:val="00212E9D"/>
    <w:rsid w:val="00214827"/>
    <w:rsid w:val="00220C2D"/>
    <w:rsid w:val="00224048"/>
    <w:rsid w:val="0023034E"/>
    <w:rsid w:val="0023171A"/>
    <w:rsid w:val="00241B34"/>
    <w:rsid w:val="00243BAE"/>
    <w:rsid w:val="002469BC"/>
    <w:rsid w:val="0024766A"/>
    <w:rsid w:val="00247A66"/>
    <w:rsid w:val="0025277F"/>
    <w:rsid w:val="0025324A"/>
    <w:rsid w:val="00257762"/>
    <w:rsid w:val="0027574A"/>
    <w:rsid w:val="00285DE4"/>
    <w:rsid w:val="00287E69"/>
    <w:rsid w:val="00292256"/>
    <w:rsid w:val="00292332"/>
    <w:rsid w:val="00293EBA"/>
    <w:rsid w:val="00294935"/>
    <w:rsid w:val="00297F0F"/>
    <w:rsid w:val="002A1D16"/>
    <w:rsid w:val="002A393D"/>
    <w:rsid w:val="002A7F42"/>
    <w:rsid w:val="002B0769"/>
    <w:rsid w:val="002B1C26"/>
    <w:rsid w:val="002C27AB"/>
    <w:rsid w:val="002D3FBD"/>
    <w:rsid w:val="002D49F8"/>
    <w:rsid w:val="002E2A7E"/>
    <w:rsid w:val="002E54DF"/>
    <w:rsid w:val="002E6D2E"/>
    <w:rsid w:val="002F383E"/>
    <w:rsid w:val="002F3BC7"/>
    <w:rsid w:val="002F5F78"/>
    <w:rsid w:val="002F6CC5"/>
    <w:rsid w:val="00300730"/>
    <w:rsid w:val="00300BB3"/>
    <w:rsid w:val="00306365"/>
    <w:rsid w:val="003100FF"/>
    <w:rsid w:val="00310DAA"/>
    <w:rsid w:val="0032544A"/>
    <w:rsid w:val="00325F25"/>
    <w:rsid w:val="00327D36"/>
    <w:rsid w:val="00332110"/>
    <w:rsid w:val="003372D9"/>
    <w:rsid w:val="00341C23"/>
    <w:rsid w:val="003454F7"/>
    <w:rsid w:val="00345DBF"/>
    <w:rsid w:val="003506E5"/>
    <w:rsid w:val="003542C7"/>
    <w:rsid w:val="0036394E"/>
    <w:rsid w:val="0036538B"/>
    <w:rsid w:val="00365951"/>
    <w:rsid w:val="00367476"/>
    <w:rsid w:val="0037053F"/>
    <w:rsid w:val="00371F7C"/>
    <w:rsid w:val="00373B7D"/>
    <w:rsid w:val="003813B2"/>
    <w:rsid w:val="00391167"/>
    <w:rsid w:val="00393519"/>
    <w:rsid w:val="003A5B19"/>
    <w:rsid w:val="003B12CB"/>
    <w:rsid w:val="003B1546"/>
    <w:rsid w:val="003B165D"/>
    <w:rsid w:val="003B2394"/>
    <w:rsid w:val="003B5E11"/>
    <w:rsid w:val="003B7A1F"/>
    <w:rsid w:val="003B7D0C"/>
    <w:rsid w:val="003C7CF6"/>
    <w:rsid w:val="003D24D1"/>
    <w:rsid w:val="003D45E1"/>
    <w:rsid w:val="003E00B8"/>
    <w:rsid w:val="003E55D4"/>
    <w:rsid w:val="003E65E1"/>
    <w:rsid w:val="003F1182"/>
    <w:rsid w:val="003F6159"/>
    <w:rsid w:val="003F79B4"/>
    <w:rsid w:val="0041003F"/>
    <w:rsid w:val="004104BE"/>
    <w:rsid w:val="00413E11"/>
    <w:rsid w:val="00414E38"/>
    <w:rsid w:val="00421E9E"/>
    <w:rsid w:val="0043048E"/>
    <w:rsid w:val="004320ED"/>
    <w:rsid w:val="00434A42"/>
    <w:rsid w:val="004423D8"/>
    <w:rsid w:val="00445494"/>
    <w:rsid w:val="00446A2F"/>
    <w:rsid w:val="004505A4"/>
    <w:rsid w:val="00450B59"/>
    <w:rsid w:val="004512C0"/>
    <w:rsid w:val="00462A7C"/>
    <w:rsid w:val="0047116E"/>
    <w:rsid w:val="0047279B"/>
    <w:rsid w:val="00473E78"/>
    <w:rsid w:val="00475ABC"/>
    <w:rsid w:val="004779B3"/>
    <w:rsid w:val="00480269"/>
    <w:rsid w:val="0048338A"/>
    <w:rsid w:val="00484A6F"/>
    <w:rsid w:val="004858F1"/>
    <w:rsid w:val="00487208"/>
    <w:rsid w:val="004944A5"/>
    <w:rsid w:val="004954F9"/>
    <w:rsid w:val="00496D2E"/>
    <w:rsid w:val="004A1EC4"/>
    <w:rsid w:val="004A3004"/>
    <w:rsid w:val="004B506E"/>
    <w:rsid w:val="004C17D8"/>
    <w:rsid w:val="004C4D19"/>
    <w:rsid w:val="004C5E90"/>
    <w:rsid w:val="004C63E9"/>
    <w:rsid w:val="004C6D28"/>
    <w:rsid w:val="004D2F1D"/>
    <w:rsid w:val="004D56C2"/>
    <w:rsid w:val="004E207A"/>
    <w:rsid w:val="004E6418"/>
    <w:rsid w:val="004E6889"/>
    <w:rsid w:val="004E6EC9"/>
    <w:rsid w:val="004F211B"/>
    <w:rsid w:val="004F2B26"/>
    <w:rsid w:val="004F2BDC"/>
    <w:rsid w:val="004F738B"/>
    <w:rsid w:val="0050182B"/>
    <w:rsid w:val="00502099"/>
    <w:rsid w:val="005061C5"/>
    <w:rsid w:val="005131FD"/>
    <w:rsid w:val="00516093"/>
    <w:rsid w:val="00517C59"/>
    <w:rsid w:val="00520955"/>
    <w:rsid w:val="00525C67"/>
    <w:rsid w:val="00526CC3"/>
    <w:rsid w:val="005279C8"/>
    <w:rsid w:val="00533113"/>
    <w:rsid w:val="00534D1E"/>
    <w:rsid w:val="00540233"/>
    <w:rsid w:val="005406A1"/>
    <w:rsid w:val="005410F5"/>
    <w:rsid w:val="00541C93"/>
    <w:rsid w:val="00542C39"/>
    <w:rsid w:val="00542C75"/>
    <w:rsid w:val="00546229"/>
    <w:rsid w:val="005465EA"/>
    <w:rsid w:val="00546E24"/>
    <w:rsid w:val="005539E4"/>
    <w:rsid w:val="005616AA"/>
    <w:rsid w:val="00563571"/>
    <w:rsid w:val="005657D9"/>
    <w:rsid w:val="00572BC2"/>
    <w:rsid w:val="00581145"/>
    <w:rsid w:val="00582446"/>
    <w:rsid w:val="005842A3"/>
    <w:rsid w:val="00585D80"/>
    <w:rsid w:val="0058776E"/>
    <w:rsid w:val="005A68D0"/>
    <w:rsid w:val="005A6A99"/>
    <w:rsid w:val="005A7142"/>
    <w:rsid w:val="005B13A3"/>
    <w:rsid w:val="005B459A"/>
    <w:rsid w:val="005C0F24"/>
    <w:rsid w:val="005C377E"/>
    <w:rsid w:val="005C37B9"/>
    <w:rsid w:val="005C6C77"/>
    <w:rsid w:val="005C7F57"/>
    <w:rsid w:val="005D1870"/>
    <w:rsid w:val="005D3B03"/>
    <w:rsid w:val="005D4236"/>
    <w:rsid w:val="005D4E8C"/>
    <w:rsid w:val="005D55CF"/>
    <w:rsid w:val="005E07F0"/>
    <w:rsid w:val="005E12BD"/>
    <w:rsid w:val="005E2885"/>
    <w:rsid w:val="005F02A6"/>
    <w:rsid w:val="005F2B1B"/>
    <w:rsid w:val="005F3A78"/>
    <w:rsid w:val="005F470C"/>
    <w:rsid w:val="005F4D71"/>
    <w:rsid w:val="00607C86"/>
    <w:rsid w:val="006117AC"/>
    <w:rsid w:val="00612770"/>
    <w:rsid w:val="00617DFE"/>
    <w:rsid w:val="00620AB4"/>
    <w:rsid w:val="00620FB8"/>
    <w:rsid w:val="00622346"/>
    <w:rsid w:val="00624711"/>
    <w:rsid w:val="00633A4C"/>
    <w:rsid w:val="006365FC"/>
    <w:rsid w:val="00643E32"/>
    <w:rsid w:val="0065019B"/>
    <w:rsid w:val="00650B43"/>
    <w:rsid w:val="006518AC"/>
    <w:rsid w:val="0067322D"/>
    <w:rsid w:val="00674DDE"/>
    <w:rsid w:val="006771FC"/>
    <w:rsid w:val="0067748F"/>
    <w:rsid w:val="00681EF0"/>
    <w:rsid w:val="006822D3"/>
    <w:rsid w:val="00682CF2"/>
    <w:rsid w:val="00685757"/>
    <w:rsid w:val="0068695E"/>
    <w:rsid w:val="006A20FD"/>
    <w:rsid w:val="006A4200"/>
    <w:rsid w:val="006B0614"/>
    <w:rsid w:val="006B246A"/>
    <w:rsid w:val="006B267B"/>
    <w:rsid w:val="006B4284"/>
    <w:rsid w:val="006C446C"/>
    <w:rsid w:val="006C4EAE"/>
    <w:rsid w:val="006D3279"/>
    <w:rsid w:val="006E0CEF"/>
    <w:rsid w:val="006E222D"/>
    <w:rsid w:val="006E5377"/>
    <w:rsid w:val="006E6B23"/>
    <w:rsid w:val="006E7FFB"/>
    <w:rsid w:val="006F29BC"/>
    <w:rsid w:val="006F2ACA"/>
    <w:rsid w:val="006F45BF"/>
    <w:rsid w:val="006F579F"/>
    <w:rsid w:val="006F6E2B"/>
    <w:rsid w:val="006F72EA"/>
    <w:rsid w:val="006F7528"/>
    <w:rsid w:val="007103DF"/>
    <w:rsid w:val="007119C3"/>
    <w:rsid w:val="00711BF5"/>
    <w:rsid w:val="00714726"/>
    <w:rsid w:val="00721B9B"/>
    <w:rsid w:val="00722984"/>
    <w:rsid w:val="00725CE0"/>
    <w:rsid w:val="00732344"/>
    <w:rsid w:val="00737929"/>
    <w:rsid w:val="007401CF"/>
    <w:rsid w:val="0074C533"/>
    <w:rsid w:val="0075510B"/>
    <w:rsid w:val="00761762"/>
    <w:rsid w:val="00765C74"/>
    <w:rsid w:val="0077488A"/>
    <w:rsid w:val="00777553"/>
    <w:rsid w:val="0078478F"/>
    <w:rsid w:val="00793705"/>
    <w:rsid w:val="007A166B"/>
    <w:rsid w:val="007B1274"/>
    <w:rsid w:val="007B154D"/>
    <w:rsid w:val="007B1C24"/>
    <w:rsid w:val="007C36F4"/>
    <w:rsid w:val="007C490D"/>
    <w:rsid w:val="007C4DC7"/>
    <w:rsid w:val="007C555F"/>
    <w:rsid w:val="007D5692"/>
    <w:rsid w:val="007E02B5"/>
    <w:rsid w:val="007E5C1D"/>
    <w:rsid w:val="007F0D01"/>
    <w:rsid w:val="007F1A53"/>
    <w:rsid w:val="00802893"/>
    <w:rsid w:val="00805FF6"/>
    <w:rsid w:val="00812C83"/>
    <w:rsid w:val="00820DB8"/>
    <w:rsid w:val="00821305"/>
    <w:rsid w:val="00826C97"/>
    <w:rsid w:val="00831759"/>
    <w:rsid w:val="0083276F"/>
    <w:rsid w:val="00832F69"/>
    <w:rsid w:val="008330DE"/>
    <w:rsid w:val="00833212"/>
    <w:rsid w:val="00834CD2"/>
    <w:rsid w:val="00836011"/>
    <w:rsid w:val="00836336"/>
    <w:rsid w:val="00845C32"/>
    <w:rsid w:val="00846282"/>
    <w:rsid w:val="008478BA"/>
    <w:rsid w:val="00850CEC"/>
    <w:rsid w:val="008522F1"/>
    <w:rsid w:val="00854374"/>
    <w:rsid w:val="00861389"/>
    <w:rsid w:val="008618BD"/>
    <w:rsid w:val="00861CE4"/>
    <w:rsid w:val="0086287B"/>
    <w:rsid w:val="0086685A"/>
    <w:rsid w:val="00871F48"/>
    <w:rsid w:val="008741CB"/>
    <w:rsid w:val="00874952"/>
    <w:rsid w:val="00874EB2"/>
    <w:rsid w:val="00875C23"/>
    <w:rsid w:val="00875E58"/>
    <w:rsid w:val="00875FF4"/>
    <w:rsid w:val="00887738"/>
    <w:rsid w:val="008906A8"/>
    <w:rsid w:val="00891431"/>
    <w:rsid w:val="00893CEE"/>
    <w:rsid w:val="008A2DA6"/>
    <w:rsid w:val="008A41B6"/>
    <w:rsid w:val="008A64C0"/>
    <w:rsid w:val="008B0E4F"/>
    <w:rsid w:val="008B1890"/>
    <w:rsid w:val="008B1C96"/>
    <w:rsid w:val="008B4FD1"/>
    <w:rsid w:val="008C0B8B"/>
    <w:rsid w:val="008C2765"/>
    <w:rsid w:val="008D5893"/>
    <w:rsid w:val="008E1D86"/>
    <w:rsid w:val="008E3B3C"/>
    <w:rsid w:val="008E556D"/>
    <w:rsid w:val="008E6329"/>
    <w:rsid w:val="008E6A22"/>
    <w:rsid w:val="008E774B"/>
    <w:rsid w:val="008F000F"/>
    <w:rsid w:val="008F0949"/>
    <w:rsid w:val="008F0B94"/>
    <w:rsid w:val="008F2BC5"/>
    <w:rsid w:val="008F36D4"/>
    <w:rsid w:val="00901803"/>
    <w:rsid w:val="009036AB"/>
    <w:rsid w:val="0091408C"/>
    <w:rsid w:val="009203E8"/>
    <w:rsid w:val="0092685C"/>
    <w:rsid w:val="00930EBA"/>
    <w:rsid w:val="009327E4"/>
    <w:rsid w:val="00935A41"/>
    <w:rsid w:val="009416AD"/>
    <w:rsid w:val="00941D8D"/>
    <w:rsid w:val="00942BDC"/>
    <w:rsid w:val="00960977"/>
    <w:rsid w:val="0096215F"/>
    <w:rsid w:val="009850DD"/>
    <w:rsid w:val="0098759A"/>
    <w:rsid w:val="00995A33"/>
    <w:rsid w:val="009962D5"/>
    <w:rsid w:val="009A09DF"/>
    <w:rsid w:val="009A1F85"/>
    <w:rsid w:val="009A2D32"/>
    <w:rsid w:val="009A47C1"/>
    <w:rsid w:val="009A7083"/>
    <w:rsid w:val="009C7EFF"/>
    <w:rsid w:val="009D07C4"/>
    <w:rsid w:val="009D204E"/>
    <w:rsid w:val="009D2496"/>
    <w:rsid w:val="009D3B68"/>
    <w:rsid w:val="009D5082"/>
    <w:rsid w:val="009E22EE"/>
    <w:rsid w:val="009E2831"/>
    <w:rsid w:val="009E2B51"/>
    <w:rsid w:val="009E4F4C"/>
    <w:rsid w:val="009E7522"/>
    <w:rsid w:val="009F0C9E"/>
    <w:rsid w:val="009F453B"/>
    <w:rsid w:val="009F57C2"/>
    <w:rsid w:val="009F70E9"/>
    <w:rsid w:val="009F7775"/>
    <w:rsid w:val="00A02016"/>
    <w:rsid w:val="00A07A01"/>
    <w:rsid w:val="00A1368D"/>
    <w:rsid w:val="00A204AF"/>
    <w:rsid w:val="00A24F58"/>
    <w:rsid w:val="00A26FD0"/>
    <w:rsid w:val="00A27550"/>
    <w:rsid w:val="00A34060"/>
    <w:rsid w:val="00A342ED"/>
    <w:rsid w:val="00A357A3"/>
    <w:rsid w:val="00A410B3"/>
    <w:rsid w:val="00A41C93"/>
    <w:rsid w:val="00A43D47"/>
    <w:rsid w:val="00A44954"/>
    <w:rsid w:val="00A47067"/>
    <w:rsid w:val="00A5027C"/>
    <w:rsid w:val="00A6012B"/>
    <w:rsid w:val="00A61739"/>
    <w:rsid w:val="00A620EB"/>
    <w:rsid w:val="00A64524"/>
    <w:rsid w:val="00A66069"/>
    <w:rsid w:val="00A721D9"/>
    <w:rsid w:val="00A77F12"/>
    <w:rsid w:val="00A80B69"/>
    <w:rsid w:val="00A81508"/>
    <w:rsid w:val="00A81C60"/>
    <w:rsid w:val="00A83B71"/>
    <w:rsid w:val="00A87493"/>
    <w:rsid w:val="00A90746"/>
    <w:rsid w:val="00A942F1"/>
    <w:rsid w:val="00A94B8C"/>
    <w:rsid w:val="00AA2EF3"/>
    <w:rsid w:val="00AA6E3D"/>
    <w:rsid w:val="00AB252F"/>
    <w:rsid w:val="00AB3AA5"/>
    <w:rsid w:val="00AB59CB"/>
    <w:rsid w:val="00AB6C3B"/>
    <w:rsid w:val="00AC0616"/>
    <w:rsid w:val="00AE1210"/>
    <w:rsid w:val="00AE3613"/>
    <w:rsid w:val="00AE7BAD"/>
    <w:rsid w:val="00AF0A41"/>
    <w:rsid w:val="00AF3F95"/>
    <w:rsid w:val="00AF6928"/>
    <w:rsid w:val="00B04624"/>
    <w:rsid w:val="00B04AD8"/>
    <w:rsid w:val="00B053F9"/>
    <w:rsid w:val="00B10DA3"/>
    <w:rsid w:val="00B14708"/>
    <w:rsid w:val="00B150C4"/>
    <w:rsid w:val="00B15405"/>
    <w:rsid w:val="00B20004"/>
    <w:rsid w:val="00B2030D"/>
    <w:rsid w:val="00B22DFD"/>
    <w:rsid w:val="00B245DB"/>
    <w:rsid w:val="00B25C55"/>
    <w:rsid w:val="00B3589D"/>
    <w:rsid w:val="00B35E7E"/>
    <w:rsid w:val="00B363AA"/>
    <w:rsid w:val="00B40947"/>
    <w:rsid w:val="00B418E4"/>
    <w:rsid w:val="00B44A3C"/>
    <w:rsid w:val="00B47A69"/>
    <w:rsid w:val="00B6269F"/>
    <w:rsid w:val="00B648DE"/>
    <w:rsid w:val="00B7325F"/>
    <w:rsid w:val="00B736CB"/>
    <w:rsid w:val="00B74D0D"/>
    <w:rsid w:val="00B76A9E"/>
    <w:rsid w:val="00B7745A"/>
    <w:rsid w:val="00B909DF"/>
    <w:rsid w:val="00B93C30"/>
    <w:rsid w:val="00B93E8C"/>
    <w:rsid w:val="00B9448B"/>
    <w:rsid w:val="00B95D76"/>
    <w:rsid w:val="00BA3547"/>
    <w:rsid w:val="00BB7551"/>
    <w:rsid w:val="00BC1262"/>
    <w:rsid w:val="00BC4FCC"/>
    <w:rsid w:val="00BC650E"/>
    <w:rsid w:val="00BC69A0"/>
    <w:rsid w:val="00BD03F4"/>
    <w:rsid w:val="00BD400D"/>
    <w:rsid w:val="00BD4F84"/>
    <w:rsid w:val="00BD62AD"/>
    <w:rsid w:val="00BE252E"/>
    <w:rsid w:val="00BE2AC0"/>
    <w:rsid w:val="00BF3BFA"/>
    <w:rsid w:val="00BF58B5"/>
    <w:rsid w:val="00BF7AE5"/>
    <w:rsid w:val="00C00EEE"/>
    <w:rsid w:val="00C10E64"/>
    <w:rsid w:val="00C1325C"/>
    <w:rsid w:val="00C1534C"/>
    <w:rsid w:val="00C15386"/>
    <w:rsid w:val="00C34521"/>
    <w:rsid w:val="00C34AAB"/>
    <w:rsid w:val="00C42B1C"/>
    <w:rsid w:val="00C436ED"/>
    <w:rsid w:val="00C46C36"/>
    <w:rsid w:val="00C47827"/>
    <w:rsid w:val="00C54B1F"/>
    <w:rsid w:val="00C63176"/>
    <w:rsid w:val="00C77652"/>
    <w:rsid w:val="00CA4D9B"/>
    <w:rsid w:val="00CA5360"/>
    <w:rsid w:val="00CA609A"/>
    <w:rsid w:val="00CB6819"/>
    <w:rsid w:val="00CB6850"/>
    <w:rsid w:val="00CB69A5"/>
    <w:rsid w:val="00CC3D08"/>
    <w:rsid w:val="00CC45B4"/>
    <w:rsid w:val="00CC6863"/>
    <w:rsid w:val="00CD1977"/>
    <w:rsid w:val="00CD7967"/>
    <w:rsid w:val="00CE19C7"/>
    <w:rsid w:val="00CE2F3C"/>
    <w:rsid w:val="00CE3056"/>
    <w:rsid w:val="00CE7296"/>
    <w:rsid w:val="00CE7FC1"/>
    <w:rsid w:val="00CF0326"/>
    <w:rsid w:val="00CF1C8B"/>
    <w:rsid w:val="00CF5077"/>
    <w:rsid w:val="00D0034D"/>
    <w:rsid w:val="00D0341E"/>
    <w:rsid w:val="00D03B4A"/>
    <w:rsid w:val="00D047FE"/>
    <w:rsid w:val="00D106CF"/>
    <w:rsid w:val="00D12FF0"/>
    <w:rsid w:val="00D14514"/>
    <w:rsid w:val="00D163AB"/>
    <w:rsid w:val="00D172FF"/>
    <w:rsid w:val="00D3031F"/>
    <w:rsid w:val="00D330CF"/>
    <w:rsid w:val="00D33D6C"/>
    <w:rsid w:val="00D34154"/>
    <w:rsid w:val="00D34E84"/>
    <w:rsid w:val="00D41C11"/>
    <w:rsid w:val="00D42F9A"/>
    <w:rsid w:val="00D44DE2"/>
    <w:rsid w:val="00D45A45"/>
    <w:rsid w:val="00D5230E"/>
    <w:rsid w:val="00D52BB8"/>
    <w:rsid w:val="00D5631C"/>
    <w:rsid w:val="00D577C1"/>
    <w:rsid w:val="00D61227"/>
    <w:rsid w:val="00D623C3"/>
    <w:rsid w:val="00D6601B"/>
    <w:rsid w:val="00D66427"/>
    <w:rsid w:val="00D67475"/>
    <w:rsid w:val="00D74931"/>
    <w:rsid w:val="00D7758E"/>
    <w:rsid w:val="00D804BB"/>
    <w:rsid w:val="00D804CC"/>
    <w:rsid w:val="00D83330"/>
    <w:rsid w:val="00D84442"/>
    <w:rsid w:val="00D8576F"/>
    <w:rsid w:val="00D954C7"/>
    <w:rsid w:val="00D96D02"/>
    <w:rsid w:val="00DA6F37"/>
    <w:rsid w:val="00DB1598"/>
    <w:rsid w:val="00DB7C40"/>
    <w:rsid w:val="00DD4366"/>
    <w:rsid w:val="00DD457F"/>
    <w:rsid w:val="00DD54F0"/>
    <w:rsid w:val="00DD5A74"/>
    <w:rsid w:val="00DD6F27"/>
    <w:rsid w:val="00DD712D"/>
    <w:rsid w:val="00DE3481"/>
    <w:rsid w:val="00DE6AAE"/>
    <w:rsid w:val="00DE7F82"/>
    <w:rsid w:val="00DF4916"/>
    <w:rsid w:val="00DF6EED"/>
    <w:rsid w:val="00E015FA"/>
    <w:rsid w:val="00E0566D"/>
    <w:rsid w:val="00E16124"/>
    <w:rsid w:val="00E164EC"/>
    <w:rsid w:val="00E216AE"/>
    <w:rsid w:val="00E21BEC"/>
    <w:rsid w:val="00E23541"/>
    <w:rsid w:val="00E2689E"/>
    <w:rsid w:val="00E30A6C"/>
    <w:rsid w:val="00E33E36"/>
    <w:rsid w:val="00E36C32"/>
    <w:rsid w:val="00E36F82"/>
    <w:rsid w:val="00E52917"/>
    <w:rsid w:val="00E557E9"/>
    <w:rsid w:val="00E5748F"/>
    <w:rsid w:val="00E61895"/>
    <w:rsid w:val="00E64F3C"/>
    <w:rsid w:val="00E64FE9"/>
    <w:rsid w:val="00E751C9"/>
    <w:rsid w:val="00E75564"/>
    <w:rsid w:val="00E83B2C"/>
    <w:rsid w:val="00E86381"/>
    <w:rsid w:val="00E87C47"/>
    <w:rsid w:val="00E965F2"/>
    <w:rsid w:val="00EA376B"/>
    <w:rsid w:val="00EA5F93"/>
    <w:rsid w:val="00EB3E46"/>
    <w:rsid w:val="00EC0D6E"/>
    <w:rsid w:val="00EC3F35"/>
    <w:rsid w:val="00ED0E0F"/>
    <w:rsid w:val="00ED26C2"/>
    <w:rsid w:val="00ED2AE7"/>
    <w:rsid w:val="00ED3AB4"/>
    <w:rsid w:val="00ED6B0D"/>
    <w:rsid w:val="00EE052D"/>
    <w:rsid w:val="00EE2305"/>
    <w:rsid w:val="00EE4A87"/>
    <w:rsid w:val="00EE5876"/>
    <w:rsid w:val="00EE71D7"/>
    <w:rsid w:val="00EF04F3"/>
    <w:rsid w:val="00EF0AA4"/>
    <w:rsid w:val="00EF551C"/>
    <w:rsid w:val="00EF5620"/>
    <w:rsid w:val="00F00B5F"/>
    <w:rsid w:val="00F018FB"/>
    <w:rsid w:val="00F11A58"/>
    <w:rsid w:val="00F11B7C"/>
    <w:rsid w:val="00F14279"/>
    <w:rsid w:val="00F1543B"/>
    <w:rsid w:val="00F15910"/>
    <w:rsid w:val="00F15A0A"/>
    <w:rsid w:val="00F16AC7"/>
    <w:rsid w:val="00F17F75"/>
    <w:rsid w:val="00F2104F"/>
    <w:rsid w:val="00F2134A"/>
    <w:rsid w:val="00F21360"/>
    <w:rsid w:val="00F22C6B"/>
    <w:rsid w:val="00F245D3"/>
    <w:rsid w:val="00F25058"/>
    <w:rsid w:val="00F272DB"/>
    <w:rsid w:val="00F33EA4"/>
    <w:rsid w:val="00F4085A"/>
    <w:rsid w:val="00F60CFF"/>
    <w:rsid w:val="00F71F3C"/>
    <w:rsid w:val="00F731A9"/>
    <w:rsid w:val="00F76037"/>
    <w:rsid w:val="00F80DC1"/>
    <w:rsid w:val="00F82686"/>
    <w:rsid w:val="00F83131"/>
    <w:rsid w:val="00F865DA"/>
    <w:rsid w:val="00F86AA7"/>
    <w:rsid w:val="00F914B3"/>
    <w:rsid w:val="00F92648"/>
    <w:rsid w:val="00F93491"/>
    <w:rsid w:val="00F9539C"/>
    <w:rsid w:val="00F95415"/>
    <w:rsid w:val="00F95D57"/>
    <w:rsid w:val="00FA2082"/>
    <w:rsid w:val="00FA7303"/>
    <w:rsid w:val="00FB4355"/>
    <w:rsid w:val="00FB6AE3"/>
    <w:rsid w:val="00FB7A3D"/>
    <w:rsid w:val="00FB7CA1"/>
    <w:rsid w:val="00FC06EE"/>
    <w:rsid w:val="00FC34BD"/>
    <w:rsid w:val="00FD1CED"/>
    <w:rsid w:val="00FD53DA"/>
    <w:rsid w:val="00FD5855"/>
    <w:rsid w:val="00FD61A8"/>
    <w:rsid w:val="00FD64E2"/>
    <w:rsid w:val="00FE6706"/>
    <w:rsid w:val="00FF2187"/>
    <w:rsid w:val="00FF22DB"/>
    <w:rsid w:val="00FF3D24"/>
    <w:rsid w:val="00FF7EE1"/>
    <w:rsid w:val="022D3A83"/>
    <w:rsid w:val="02E92D1F"/>
    <w:rsid w:val="038D4204"/>
    <w:rsid w:val="047413AE"/>
    <w:rsid w:val="05336B55"/>
    <w:rsid w:val="0592158E"/>
    <w:rsid w:val="05AA7756"/>
    <w:rsid w:val="08E32FCA"/>
    <w:rsid w:val="093B7617"/>
    <w:rsid w:val="09758A6A"/>
    <w:rsid w:val="09FE289B"/>
    <w:rsid w:val="0AC4280E"/>
    <w:rsid w:val="0AFD9132"/>
    <w:rsid w:val="0B9F4E8B"/>
    <w:rsid w:val="0C0B4C73"/>
    <w:rsid w:val="0C61C7B0"/>
    <w:rsid w:val="0C98F881"/>
    <w:rsid w:val="11A43596"/>
    <w:rsid w:val="11D11F4C"/>
    <w:rsid w:val="132382E3"/>
    <w:rsid w:val="132C22F4"/>
    <w:rsid w:val="13751F9B"/>
    <w:rsid w:val="1399D978"/>
    <w:rsid w:val="1570F347"/>
    <w:rsid w:val="161AAD72"/>
    <w:rsid w:val="16382AC0"/>
    <w:rsid w:val="16551807"/>
    <w:rsid w:val="170AFB37"/>
    <w:rsid w:val="19CD5A9C"/>
    <w:rsid w:val="1A181F55"/>
    <w:rsid w:val="1BC8FA67"/>
    <w:rsid w:val="1E79574F"/>
    <w:rsid w:val="20A8947F"/>
    <w:rsid w:val="2156CC74"/>
    <w:rsid w:val="216154CE"/>
    <w:rsid w:val="222935AC"/>
    <w:rsid w:val="22C69B3E"/>
    <w:rsid w:val="2320F01B"/>
    <w:rsid w:val="2650BDBF"/>
    <w:rsid w:val="26D5D924"/>
    <w:rsid w:val="270BA453"/>
    <w:rsid w:val="2720DA6D"/>
    <w:rsid w:val="29653E53"/>
    <w:rsid w:val="298A5362"/>
    <w:rsid w:val="2A6B496B"/>
    <w:rsid w:val="2B5BE535"/>
    <w:rsid w:val="2BCAB345"/>
    <w:rsid w:val="2F4F67BC"/>
    <w:rsid w:val="2FEE96F0"/>
    <w:rsid w:val="2FFC6950"/>
    <w:rsid w:val="31AB92CC"/>
    <w:rsid w:val="31E8D7BE"/>
    <w:rsid w:val="32BE1880"/>
    <w:rsid w:val="33A82105"/>
    <w:rsid w:val="35FC44AF"/>
    <w:rsid w:val="373F052D"/>
    <w:rsid w:val="378A96BE"/>
    <w:rsid w:val="37AC51D0"/>
    <w:rsid w:val="38D66B0D"/>
    <w:rsid w:val="3940FFDC"/>
    <w:rsid w:val="395CE04F"/>
    <w:rsid w:val="3A9DB570"/>
    <w:rsid w:val="3B591195"/>
    <w:rsid w:val="3B8E8CF4"/>
    <w:rsid w:val="3C74ECD1"/>
    <w:rsid w:val="3C854D9D"/>
    <w:rsid w:val="3C8B307F"/>
    <w:rsid w:val="3D656488"/>
    <w:rsid w:val="3ED406E4"/>
    <w:rsid w:val="403CBF7E"/>
    <w:rsid w:val="407D2C4B"/>
    <w:rsid w:val="40B6569C"/>
    <w:rsid w:val="410EC1BD"/>
    <w:rsid w:val="43896694"/>
    <w:rsid w:val="43EC4BBF"/>
    <w:rsid w:val="44767B57"/>
    <w:rsid w:val="456BF76D"/>
    <w:rsid w:val="45FB4BA7"/>
    <w:rsid w:val="47237538"/>
    <w:rsid w:val="4733818C"/>
    <w:rsid w:val="47BECEC1"/>
    <w:rsid w:val="487E37EA"/>
    <w:rsid w:val="4943F1BA"/>
    <w:rsid w:val="497DE15B"/>
    <w:rsid w:val="49876F04"/>
    <w:rsid w:val="4A29E434"/>
    <w:rsid w:val="4B60E03A"/>
    <w:rsid w:val="4B650BAB"/>
    <w:rsid w:val="4BC4E501"/>
    <w:rsid w:val="4D3E8AAC"/>
    <w:rsid w:val="4EB7C674"/>
    <w:rsid w:val="4EDDA646"/>
    <w:rsid w:val="4EE5E35C"/>
    <w:rsid w:val="4FBF96EB"/>
    <w:rsid w:val="53942BF2"/>
    <w:rsid w:val="5460498F"/>
    <w:rsid w:val="547241BC"/>
    <w:rsid w:val="54EA0FC7"/>
    <w:rsid w:val="54EC02DA"/>
    <w:rsid w:val="5603FD4A"/>
    <w:rsid w:val="56074F11"/>
    <w:rsid w:val="56E7ED22"/>
    <w:rsid w:val="5793180C"/>
    <w:rsid w:val="58484609"/>
    <w:rsid w:val="5AF495C7"/>
    <w:rsid w:val="5BA6CA7F"/>
    <w:rsid w:val="5BF4EC5D"/>
    <w:rsid w:val="5CEC75B4"/>
    <w:rsid w:val="5E11DFEF"/>
    <w:rsid w:val="5ED92455"/>
    <w:rsid w:val="5F5FDC99"/>
    <w:rsid w:val="6018E2EB"/>
    <w:rsid w:val="60CF7051"/>
    <w:rsid w:val="6332F062"/>
    <w:rsid w:val="6402F8E3"/>
    <w:rsid w:val="6437279C"/>
    <w:rsid w:val="6439A11C"/>
    <w:rsid w:val="64E63F91"/>
    <w:rsid w:val="65451716"/>
    <w:rsid w:val="65E23FB1"/>
    <w:rsid w:val="66700F6E"/>
    <w:rsid w:val="66931770"/>
    <w:rsid w:val="67BFCBAB"/>
    <w:rsid w:val="67E4F837"/>
    <w:rsid w:val="6877AF60"/>
    <w:rsid w:val="68D8DA49"/>
    <w:rsid w:val="6C483516"/>
    <w:rsid w:val="6CEA578B"/>
    <w:rsid w:val="6ECA53E4"/>
    <w:rsid w:val="6F99AA66"/>
    <w:rsid w:val="70B7309B"/>
    <w:rsid w:val="7140EFBC"/>
    <w:rsid w:val="724303CC"/>
    <w:rsid w:val="7249C412"/>
    <w:rsid w:val="72E087A4"/>
    <w:rsid w:val="73A2FF34"/>
    <w:rsid w:val="74E189B7"/>
    <w:rsid w:val="759012C9"/>
    <w:rsid w:val="7633AE00"/>
    <w:rsid w:val="76FF9841"/>
    <w:rsid w:val="7793970E"/>
    <w:rsid w:val="780A9D91"/>
    <w:rsid w:val="781B8994"/>
    <w:rsid w:val="78CB8F4E"/>
    <w:rsid w:val="79A4E2FC"/>
    <w:rsid w:val="7AF04887"/>
    <w:rsid w:val="7BCA6EFE"/>
    <w:rsid w:val="7CE55422"/>
    <w:rsid w:val="7DAB5F46"/>
    <w:rsid w:val="7DCA6A7F"/>
    <w:rsid w:val="7F20D4FF"/>
    <w:rsid w:val="7FA5AC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8679"/>
  <w15:chartTrackingRefBased/>
  <w15:docId w15:val="{65818B51-8477-4AB1-A932-CBB791EF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6C97"/>
  </w:style>
  <w:style w:type="paragraph" w:styleId="Heading1">
    <w:name w:val="heading 1"/>
    <w:basedOn w:val="Normal"/>
    <w:next w:val="Normal"/>
    <w:link w:val="Heading1Char"/>
    <w:uiPriority w:val="9"/>
    <w:qFormat/>
    <w:rsid w:val="00826C9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C9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C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C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C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C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C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C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C9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26C9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26C9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26C9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26C9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26C9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26C9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26C9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26C9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26C97"/>
    <w:rPr>
      <w:rFonts w:eastAsiaTheme="majorEastAsia" w:cstheme="majorBidi"/>
      <w:color w:val="272727" w:themeColor="text1" w:themeTint="D8"/>
    </w:rPr>
  </w:style>
  <w:style w:type="paragraph" w:styleId="Title">
    <w:name w:val="Title"/>
    <w:basedOn w:val="Normal"/>
    <w:next w:val="Normal"/>
    <w:link w:val="TitleChar"/>
    <w:uiPriority w:val="10"/>
    <w:qFormat/>
    <w:rsid w:val="00826C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6C9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26C9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26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C97"/>
    <w:pPr>
      <w:spacing w:before="160"/>
      <w:jc w:val="center"/>
    </w:pPr>
    <w:rPr>
      <w:i/>
      <w:iCs/>
      <w:color w:val="404040" w:themeColor="text1" w:themeTint="BF"/>
    </w:rPr>
  </w:style>
  <w:style w:type="character" w:styleId="QuoteChar" w:customStyle="1">
    <w:name w:val="Quote Char"/>
    <w:basedOn w:val="DefaultParagraphFont"/>
    <w:link w:val="Quote"/>
    <w:uiPriority w:val="29"/>
    <w:rsid w:val="00826C97"/>
    <w:rPr>
      <w:i/>
      <w:iCs/>
      <w:color w:val="404040" w:themeColor="text1" w:themeTint="BF"/>
    </w:rPr>
  </w:style>
  <w:style w:type="paragraph" w:styleId="ListParagraph">
    <w:name w:val="List Paragraph"/>
    <w:basedOn w:val="Normal"/>
    <w:uiPriority w:val="34"/>
    <w:qFormat/>
    <w:rsid w:val="00826C97"/>
    <w:pPr>
      <w:ind w:left="720"/>
      <w:contextualSpacing/>
    </w:pPr>
  </w:style>
  <w:style w:type="character" w:styleId="IntenseEmphasis">
    <w:name w:val="Intense Emphasis"/>
    <w:basedOn w:val="DefaultParagraphFont"/>
    <w:uiPriority w:val="21"/>
    <w:qFormat/>
    <w:rsid w:val="00826C97"/>
    <w:rPr>
      <w:i/>
      <w:iCs/>
      <w:color w:val="0F4761" w:themeColor="accent1" w:themeShade="BF"/>
    </w:rPr>
  </w:style>
  <w:style w:type="paragraph" w:styleId="IntenseQuote">
    <w:name w:val="Intense Quote"/>
    <w:basedOn w:val="Normal"/>
    <w:next w:val="Normal"/>
    <w:link w:val="IntenseQuoteChar"/>
    <w:uiPriority w:val="30"/>
    <w:qFormat/>
    <w:rsid w:val="00826C9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26C97"/>
    <w:rPr>
      <w:i/>
      <w:iCs/>
      <w:color w:val="0F4761" w:themeColor="accent1" w:themeShade="BF"/>
    </w:rPr>
  </w:style>
  <w:style w:type="character" w:styleId="IntenseReference">
    <w:name w:val="Intense Reference"/>
    <w:basedOn w:val="DefaultParagraphFont"/>
    <w:uiPriority w:val="32"/>
    <w:qFormat/>
    <w:rsid w:val="00826C97"/>
    <w:rPr>
      <w:b/>
      <w:bCs/>
      <w:smallCaps/>
      <w:color w:val="0F4761" w:themeColor="accent1" w:themeShade="BF"/>
      <w:spacing w:val="5"/>
    </w:rPr>
  </w:style>
  <w:style w:type="paragraph" w:styleId="Header">
    <w:name w:val="header"/>
    <w:basedOn w:val="Normal"/>
    <w:link w:val="HeaderChar"/>
    <w:uiPriority w:val="99"/>
    <w:unhideWhenUsed/>
    <w:rsid w:val="0041003F"/>
    <w:pPr>
      <w:tabs>
        <w:tab w:val="center" w:pos="4513"/>
        <w:tab w:val="right" w:pos="9026"/>
      </w:tabs>
      <w:spacing w:after="0" w:line="240" w:lineRule="auto"/>
    </w:pPr>
  </w:style>
  <w:style w:type="character" w:styleId="HeaderChar" w:customStyle="1">
    <w:name w:val="Header Char"/>
    <w:basedOn w:val="DefaultParagraphFont"/>
    <w:link w:val="Header"/>
    <w:uiPriority w:val="99"/>
    <w:rsid w:val="0041003F"/>
  </w:style>
  <w:style w:type="paragraph" w:styleId="Footer">
    <w:name w:val="footer"/>
    <w:basedOn w:val="Normal"/>
    <w:link w:val="FooterChar"/>
    <w:uiPriority w:val="99"/>
    <w:unhideWhenUsed/>
    <w:rsid w:val="0041003F"/>
    <w:pPr>
      <w:tabs>
        <w:tab w:val="center" w:pos="4513"/>
        <w:tab w:val="right" w:pos="9026"/>
      </w:tabs>
      <w:spacing w:after="0" w:line="240" w:lineRule="auto"/>
    </w:pPr>
  </w:style>
  <w:style w:type="character" w:styleId="FooterChar" w:customStyle="1">
    <w:name w:val="Footer Char"/>
    <w:basedOn w:val="DefaultParagraphFont"/>
    <w:link w:val="Footer"/>
    <w:uiPriority w:val="99"/>
    <w:rsid w:val="0041003F"/>
  </w:style>
  <w:style w:type="table" w:styleId="TableGrid">
    <w:name w:val="Table Grid"/>
    <w:basedOn w:val="TableNormal"/>
    <w:uiPriority w:val="39"/>
    <w:rsid w:val="00ED2AE7"/>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E3613"/>
    <w:rPr>
      <w:sz w:val="16"/>
      <w:szCs w:val="16"/>
    </w:rPr>
  </w:style>
  <w:style w:type="paragraph" w:styleId="CommentText">
    <w:name w:val="annotation text"/>
    <w:basedOn w:val="Normal"/>
    <w:link w:val="CommentTextChar"/>
    <w:uiPriority w:val="99"/>
    <w:unhideWhenUsed/>
    <w:rsid w:val="00AE3613"/>
    <w:pPr>
      <w:spacing w:line="240" w:lineRule="auto"/>
    </w:pPr>
    <w:rPr>
      <w:sz w:val="20"/>
      <w:szCs w:val="20"/>
    </w:rPr>
  </w:style>
  <w:style w:type="character" w:styleId="CommentTextChar" w:customStyle="1">
    <w:name w:val="Comment Text Char"/>
    <w:basedOn w:val="DefaultParagraphFont"/>
    <w:link w:val="CommentText"/>
    <w:uiPriority w:val="99"/>
    <w:rsid w:val="00AE3613"/>
    <w:rPr>
      <w:sz w:val="20"/>
      <w:szCs w:val="20"/>
    </w:rPr>
  </w:style>
  <w:style w:type="paragraph" w:styleId="CommentSubject">
    <w:name w:val="annotation subject"/>
    <w:basedOn w:val="CommentText"/>
    <w:next w:val="CommentText"/>
    <w:link w:val="CommentSubjectChar"/>
    <w:uiPriority w:val="99"/>
    <w:semiHidden/>
    <w:unhideWhenUsed/>
    <w:rsid w:val="00AE3613"/>
    <w:rPr>
      <w:b/>
      <w:bCs/>
    </w:rPr>
  </w:style>
  <w:style w:type="character" w:styleId="CommentSubjectChar" w:customStyle="1">
    <w:name w:val="Comment Subject Char"/>
    <w:basedOn w:val="CommentTextChar"/>
    <w:link w:val="CommentSubject"/>
    <w:uiPriority w:val="99"/>
    <w:semiHidden/>
    <w:rsid w:val="00AE36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cid:image001.jpg@01CFE398.56E472A0" TargetMode="External"/><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e2605e-6edb-4ed6-97f6-996ab0229667">
      <Terms xmlns="http://schemas.microsoft.com/office/infopath/2007/PartnerControls"/>
    </lcf76f155ced4ddcb4097134ff3c332f>
    <TaxCatchAll xmlns="271a0946-9903-427b-b34b-ac25c995c7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E3212FD2DDF44B516DF3AD0186DD2" ma:contentTypeVersion="11" ma:contentTypeDescription="Create a new document." ma:contentTypeScope="" ma:versionID="17a867823aff286a161293e79344fd16">
  <xsd:schema xmlns:xsd="http://www.w3.org/2001/XMLSchema" xmlns:xs="http://www.w3.org/2001/XMLSchema" xmlns:p="http://schemas.microsoft.com/office/2006/metadata/properties" xmlns:ns2="c1e2605e-6edb-4ed6-97f6-996ab0229667" xmlns:ns3="271a0946-9903-427b-b34b-ac25c995c7c5" targetNamespace="http://schemas.microsoft.com/office/2006/metadata/properties" ma:root="true" ma:fieldsID="a575dced479a6e0a10ca12414ddbeec6" ns2:_="" ns3:_="">
    <xsd:import namespace="c1e2605e-6edb-4ed6-97f6-996ab0229667"/>
    <xsd:import namespace="271a0946-9903-427b-b34b-ac25c995c7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2605e-6edb-4ed6-97f6-996ab0229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1a0946-9903-427b-b34b-ac25c995c7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d5b087-2634-45a4-a8f0-aa5a5b55b6d1}" ma:internalName="TaxCatchAll" ma:showField="CatchAllData" ma:web="271a0946-9903-427b-b34b-ac25c995c7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628297-0926-4200-B257-E6516DF4AD94}">
  <ds:schemaRefs>
    <ds:schemaRef ds:uri="http://schemas.microsoft.com/office/2006/metadata/properties"/>
    <ds:schemaRef ds:uri="http://schemas.microsoft.com/office/infopath/2007/PartnerControls"/>
    <ds:schemaRef ds:uri="c1e2605e-6edb-4ed6-97f6-996ab0229667"/>
    <ds:schemaRef ds:uri="271a0946-9903-427b-b34b-ac25c995c7c5"/>
  </ds:schemaRefs>
</ds:datastoreItem>
</file>

<file path=customXml/itemProps2.xml><?xml version="1.0" encoding="utf-8"?>
<ds:datastoreItem xmlns:ds="http://schemas.openxmlformats.org/officeDocument/2006/customXml" ds:itemID="{767B1FDC-8D94-4491-95DD-1909997176DD}">
  <ds:schemaRefs>
    <ds:schemaRef ds:uri="http://schemas.microsoft.com/sharepoint/v3/contenttype/forms"/>
  </ds:schemaRefs>
</ds:datastoreItem>
</file>

<file path=customXml/itemProps3.xml><?xml version="1.0" encoding="utf-8"?>
<ds:datastoreItem xmlns:ds="http://schemas.openxmlformats.org/officeDocument/2006/customXml" ds:itemID="{602E925C-8410-48F9-A5E2-6BD13AA9E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2605e-6edb-4ed6-97f6-996ab0229667"/>
    <ds:schemaRef ds:uri="271a0946-9903-427b-b34b-ac25c995c7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Lancaster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Read, Annie</dc:creator>
  <keywords/>
  <dc:description/>
  <lastModifiedBy>Quigley, Russ</lastModifiedBy>
  <revision>10</revision>
  <dcterms:created xsi:type="dcterms:W3CDTF">2026-09-16T09:29:00.0000000Z</dcterms:created>
  <dcterms:modified xsi:type="dcterms:W3CDTF">2026-09-22T19:01:39.8209494Z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0x010100456E3212FD2DDF44B516DF3AD0186DD2</vt:lpwstr>
  </property>
  <property fmtid="{D5CDD505-2E9C-101B-9397-08002B2CF9AE}" pid="3" name="MediaServiceImageTags">
    <vt:lpwstr/>
  </property>
</Properties>
</file>