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E96E" w14:textId="4B5D04DA" w:rsidR="00D72D4C" w:rsidRDefault="00D72D4C" w:rsidP="0026194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Theme="minorHAnsi" w:hAnsiTheme="minorHAnsi"/>
          <w:noProof/>
          <w:szCs w:val="22"/>
          <w:lang w:val="en-GB"/>
        </w:rPr>
        <w:drawing>
          <wp:anchor distT="0" distB="0" distL="114300" distR="114300" simplePos="0" relativeHeight="251658240" behindDoc="0" locked="0" layoutInCell="1" allowOverlap="1" wp14:anchorId="4A8FF357" wp14:editId="35B392B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76475" cy="715988"/>
            <wp:effectExtent l="0" t="0" r="0" b="8255"/>
            <wp:wrapSquare wrapText="bothSides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1ADE0" w14:textId="77777777" w:rsidR="00D72D4C" w:rsidRDefault="00D72D4C" w:rsidP="00261944">
      <w:pPr>
        <w:jc w:val="center"/>
        <w:rPr>
          <w:rFonts w:ascii="Calibri" w:hAnsi="Calibri"/>
          <w:b/>
          <w:sz w:val="28"/>
          <w:szCs w:val="28"/>
        </w:rPr>
      </w:pPr>
    </w:p>
    <w:p w14:paraId="22EB4988" w14:textId="77777777" w:rsidR="00D72D4C" w:rsidRDefault="00D72D4C" w:rsidP="00261944">
      <w:pPr>
        <w:jc w:val="center"/>
        <w:rPr>
          <w:rFonts w:ascii="Calibri" w:hAnsi="Calibri"/>
          <w:b/>
          <w:sz w:val="28"/>
          <w:szCs w:val="28"/>
        </w:rPr>
      </w:pPr>
    </w:p>
    <w:p w14:paraId="7A91EDCF" w14:textId="77777777" w:rsidR="00D72D4C" w:rsidRDefault="00D72D4C" w:rsidP="00261944">
      <w:pPr>
        <w:jc w:val="center"/>
        <w:rPr>
          <w:rFonts w:ascii="Calibri" w:hAnsi="Calibri"/>
          <w:b/>
          <w:sz w:val="28"/>
          <w:szCs w:val="28"/>
        </w:rPr>
      </w:pPr>
    </w:p>
    <w:p w14:paraId="6C5DF8BE" w14:textId="77777777" w:rsidR="00D72D4C" w:rsidRPr="00D72D4C" w:rsidRDefault="00D72D4C" w:rsidP="00D72D4C">
      <w:pPr>
        <w:jc w:val="center"/>
        <w:rPr>
          <w:rStyle w:val="Style5"/>
          <w:rFonts w:asciiTheme="minorHAnsi" w:hAnsiTheme="minorHAnsi"/>
          <w:bCs/>
          <w:szCs w:val="22"/>
        </w:rPr>
      </w:pPr>
      <w:r w:rsidRPr="00D72D4C">
        <w:rPr>
          <w:rStyle w:val="Style5"/>
          <w:rFonts w:asciiTheme="minorHAnsi" w:hAnsiTheme="minorHAnsi"/>
          <w:bCs/>
          <w:szCs w:val="22"/>
        </w:rPr>
        <w:t>PERSON SPECIFICATION</w:t>
      </w:r>
    </w:p>
    <w:p w14:paraId="40992423" w14:textId="77777777" w:rsidR="00BD46F7" w:rsidRPr="00D72D4C" w:rsidRDefault="00BD46F7" w:rsidP="00261944">
      <w:pPr>
        <w:jc w:val="center"/>
        <w:rPr>
          <w:rStyle w:val="Style5"/>
          <w:rFonts w:asciiTheme="minorHAnsi" w:hAnsiTheme="minorHAnsi"/>
          <w:b w:val="0"/>
          <w:szCs w:val="22"/>
        </w:rPr>
      </w:pPr>
    </w:p>
    <w:p w14:paraId="7F0E33CE" w14:textId="77777777" w:rsidR="00D72D4C" w:rsidRPr="0065072A" w:rsidRDefault="00D72D4C" w:rsidP="00D72D4C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1246068DFB154C6A9AF3C6043DBFE7D6"/>
          </w:placeholder>
        </w:sdtPr>
        <w:sdtEndPr>
          <w:rPr>
            <w:rStyle w:val="Style4"/>
            <w:b w:val="0"/>
          </w:rPr>
        </w:sdtEndPr>
        <w:sdtContent>
          <w:r>
            <w:rPr>
              <w:rStyle w:val="Style5"/>
              <w:rFonts w:asciiTheme="minorHAnsi" w:hAnsiTheme="minorHAnsi"/>
              <w:szCs w:val="22"/>
            </w:rPr>
            <w:t>Recruitment, Conversion and Marketing Coordinator</w:t>
          </w:r>
        </w:sdtContent>
      </w:sdt>
      <w:r w:rsidRPr="0065072A">
        <w:rPr>
          <w:rStyle w:val="Style4"/>
          <w:rFonts w:asciiTheme="minorHAnsi" w:hAnsiTheme="minorHAnsi"/>
          <w:szCs w:val="22"/>
        </w:rPr>
        <w:t xml:space="preserve"> </w:t>
      </w:r>
    </w:p>
    <w:p w14:paraId="4A27FAFB" w14:textId="77777777" w:rsidR="00261944" w:rsidRPr="00D72D4C" w:rsidRDefault="00261944" w:rsidP="00261944">
      <w:pPr>
        <w:jc w:val="center"/>
        <w:rPr>
          <w:rStyle w:val="Style5"/>
          <w:rFonts w:asciiTheme="minorHAnsi" w:hAnsiTheme="minorHAnsi"/>
          <w:b w:val="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9"/>
        <w:gridCol w:w="2094"/>
        <w:gridCol w:w="2586"/>
      </w:tblGrid>
      <w:tr w:rsidR="00261944" w:rsidRPr="002D4FE4" w14:paraId="68E18DB1" w14:textId="77777777" w:rsidTr="000B3BFE">
        <w:tc>
          <w:tcPr>
            <w:tcW w:w="5779" w:type="dxa"/>
            <w:shd w:val="clear" w:color="auto" w:fill="D9D9D9" w:themeFill="background1" w:themeFillShade="D9"/>
          </w:tcPr>
          <w:p w14:paraId="7AD456BB" w14:textId="77777777" w:rsidR="00261944" w:rsidRPr="00121E2C" w:rsidRDefault="00261944" w:rsidP="00FE01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21E2C">
              <w:rPr>
                <w:rFonts w:ascii="Calibri" w:hAnsi="Calibri"/>
                <w:b/>
                <w:sz w:val="22"/>
                <w:szCs w:val="22"/>
              </w:rPr>
              <w:t>Criteria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3F10452F" w14:textId="77777777" w:rsidR="00261944" w:rsidRPr="00121E2C" w:rsidRDefault="00261944" w:rsidP="00FE01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21E2C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14:paraId="6E3B02A6" w14:textId="77777777" w:rsidR="00261944" w:rsidRPr="00121E2C" w:rsidRDefault="002D5484" w:rsidP="00BD46F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Application Form</w:t>
            </w:r>
            <w:r w:rsidR="00261944" w:rsidRPr="00121E2C">
              <w:rPr>
                <w:rFonts w:ascii="Calibri" w:hAnsi="Calibri"/>
                <w:b/>
                <w:sz w:val="22"/>
                <w:szCs w:val="22"/>
              </w:rPr>
              <w:t xml:space="preserve">/ Supporting Statements/ Interview </w:t>
            </w:r>
          </w:p>
        </w:tc>
      </w:tr>
      <w:tr w:rsidR="00261944" w:rsidRPr="00DA65DF" w14:paraId="597DE4BB" w14:textId="77777777" w:rsidTr="000B3BFE">
        <w:tc>
          <w:tcPr>
            <w:tcW w:w="5779" w:type="dxa"/>
          </w:tcPr>
          <w:p w14:paraId="3005B504" w14:textId="77777777" w:rsidR="00261944" w:rsidRPr="00DA65DF" w:rsidRDefault="00261944" w:rsidP="00332665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  <w:t xml:space="preserve">Educated to </w:t>
            </w:r>
            <w:r w:rsidR="00332665"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  <w:t>A level standard</w:t>
            </w:r>
            <w:r w:rsidRPr="00DA65DF"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  <w:t xml:space="preserve"> or equivalent qualif</w:t>
            </w:r>
            <w:r w:rsidR="000F3254" w:rsidRPr="00DA65DF"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  <w:t xml:space="preserve">ication/experience, in marketing, recruitment </w:t>
            </w:r>
            <w:r w:rsidRPr="00DA65DF"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  <w:t xml:space="preserve"> or a related discipline</w:t>
            </w:r>
          </w:p>
        </w:tc>
        <w:tc>
          <w:tcPr>
            <w:tcW w:w="2094" w:type="dxa"/>
          </w:tcPr>
          <w:p w14:paraId="65FE1BA4" w14:textId="77777777" w:rsidR="00261944" w:rsidRPr="00DA65DF" w:rsidRDefault="00332665" w:rsidP="00FE01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586" w:type="dxa"/>
          </w:tcPr>
          <w:p w14:paraId="60773D77" w14:textId="77777777" w:rsidR="00261944" w:rsidRPr="00DA65DF" w:rsidRDefault="000F3254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067742" w:rsidRPr="00DA65DF" w14:paraId="6D6F20C0" w14:textId="77777777" w:rsidTr="000B3BFE">
        <w:tc>
          <w:tcPr>
            <w:tcW w:w="5779" w:type="dxa"/>
          </w:tcPr>
          <w:p w14:paraId="4DBCC65B" w14:textId="77777777" w:rsidR="00067742" w:rsidRPr="00DA65DF" w:rsidRDefault="00067742" w:rsidP="00B775E3">
            <w:pPr>
              <w:pStyle w:val="PlainText"/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  <w:t>Previous experience of working in a marketing, student recruitment or events re</w:t>
            </w:r>
            <w:r w:rsidR="00B775E3"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  <w:t>lated capacity and of meeting agreed goals and objectives</w:t>
            </w:r>
          </w:p>
        </w:tc>
        <w:tc>
          <w:tcPr>
            <w:tcW w:w="2094" w:type="dxa"/>
          </w:tcPr>
          <w:p w14:paraId="5E126487" w14:textId="77777777" w:rsidR="00067742" w:rsidRPr="00067742" w:rsidRDefault="00067742" w:rsidP="00FE017E">
            <w:pPr>
              <w:rPr>
                <w:rFonts w:asciiTheme="minorHAnsi" w:hAnsiTheme="minorHAnsi"/>
                <w:sz w:val="22"/>
                <w:szCs w:val="22"/>
              </w:rPr>
            </w:pPr>
            <w:r w:rsidRPr="00067742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586" w:type="dxa"/>
          </w:tcPr>
          <w:p w14:paraId="02A77639" w14:textId="77777777" w:rsidR="00067742" w:rsidRPr="00067742" w:rsidRDefault="00067742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67742">
              <w:rPr>
                <w:rFonts w:asciiTheme="minorHAnsi" w:hAnsiTheme="minorHAnsi"/>
                <w:sz w:val="22"/>
                <w:szCs w:val="22"/>
              </w:rPr>
              <w:t>Supporting Statement</w:t>
            </w:r>
          </w:p>
        </w:tc>
      </w:tr>
      <w:tr w:rsidR="00067742" w:rsidRPr="00DA65DF" w14:paraId="04858804" w14:textId="77777777" w:rsidTr="000B3BFE">
        <w:tc>
          <w:tcPr>
            <w:tcW w:w="5779" w:type="dxa"/>
          </w:tcPr>
          <w:p w14:paraId="5B4860DC" w14:textId="77777777" w:rsidR="00067742" w:rsidRPr="00067742" w:rsidRDefault="00067742" w:rsidP="00B775E3">
            <w:pPr>
              <w:pStyle w:val="PlainText"/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</w:pPr>
            <w:r w:rsidRPr="00067742"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  <w:t xml:space="preserve">Experience of writing content for </w:t>
            </w:r>
            <w:r w:rsidR="00B775E3">
              <w:rPr>
                <w:rFonts w:asciiTheme="minorHAnsi" w:eastAsia="Times New Roman" w:hAnsiTheme="minorHAnsi" w:cs="Times New Roman"/>
                <w:sz w:val="22"/>
                <w:szCs w:val="22"/>
                <w:lang w:val="en-US" w:eastAsia="en-GB"/>
              </w:rPr>
              <w:t>a range of audiences. For example; marketing materials, web content, reports</w:t>
            </w:r>
          </w:p>
        </w:tc>
        <w:tc>
          <w:tcPr>
            <w:tcW w:w="2094" w:type="dxa"/>
          </w:tcPr>
          <w:p w14:paraId="02B8B31D" w14:textId="77777777" w:rsidR="00067742" w:rsidRPr="00067742" w:rsidRDefault="00067742" w:rsidP="00FE017E">
            <w:pPr>
              <w:rPr>
                <w:rFonts w:asciiTheme="minorHAnsi" w:hAnsiTheme="minorHAnsi"/>
                <w:sz w:val="22"/>
                <w:szCs w:val="22"/>
              </w:rPr>
            </w:pPr>
            <w:r w:rsidRPr="00067742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2586" w:type="dxa"/>
          </w:tcPr>
          <w:p w14:paraId="02BC1530" w14:textId="77777777" w:rsidR="00067742" w:rsidRPr="00067742" w:rsidRDefault="00067742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67742">
              <w:rPr>
                <w:rFonts w:asciiTheme="minorHAnsi" w:hAnsiTheme="minorHAnsi"/>
                <w:sz w:val="22"/>
                <w:szCs w:val="22"/>
              </w:rPr>
              <w:t xml:space="preserve">Supporting Statement </w:t>
            </w:r>
          </w:p>
        </w:tc>
      </w:tr>
      <w:tr w:rsidR="005806A7" w:rsidRPr="00DA65DF" w14:paraId="725EEE4B" w14:textId="77777777" w:rsidTr="000B3BFE">
        <w:tc>
          <w:tcPr>
            <w:tcW w:w="5779" w:type="dxa"/>
          </w:tcPr>
          <w:p w14:paraId="11BFC70F" w14:textId="77777777" w:rsidR="005806A7" w:rsidRPr="00DA65DF" w:rsidRDefault="005806A7" w:rsidP="000677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Highly effective </w:t>
            </w:r>
            <w:r w:rsidRPr="00DA65DF">
              <w:rPr>
                <w:rFonts w:asciiTheme="minorHAnsi" w:hAnsiTheme="minorHAnsi"/>
                <w:sz w:val="22"/>
                <w:szCs w:val="22"/>
              </w:rPr>
              <w:t xml:space="preserve">communication skills with an ability to </w:t>
            </w:r>
            <w:r w:rsidR="00067742">
              <w:rPr>
                <w:rFonts w:asciiTheme="minorHAnsi" w:hAnsiTheme="minorHAnsi"/>
                <w:sz w:val="22"/>
                <w:szCs w:val="22"/>
              </w:rPr>
              <w:t>build relationships with colleagues</w:t>
            </w:r>
            <w:r w:rsidRPr="00DA65DF">
              <w:rPr>
                <w:rFonts w:asciiTheme="minorHAnsi" w:hAnsiTheme="minorHAnsi"/>
                <w:sz w:val="22"/>
                <w:szCs w:val="22"/>
              </w:rPr>
              <w:t xml:space="preserve"> and external stakeholder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</w:p>
        </w:tc>
        <w:tc>
          <w:tcPr>
            <w:tcW w:w="2094" w:type="dxa"/>
          </w:tcPr>
          <w:p w14:paraId="054452D9" w14:textId="77777777" w:rsidR="005806A7" w:rsidRPr="00DA65DF" w:rsidRDefault="005806A7" w:rsidP="0030541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586" w:type="dxa"/>
          </w:tcPr>
          <w:p w14:paraId="292B04AB" w14:textId="77777777" w:rsidR="005806A7" w:rsidRPr="00DA65DF" w:rsidRDefault="00045469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Supporting Statement</w:t>
            </w:r>
            <w:r w:rsidR="005806A7" w:rsidRPr="00DA65DF">
              <w:rPr>
                <w:rFonts w:asciiTheme="minorHAnsi" w:hAnsiTheme="minorHAnsi"/>
                <w:sz w:val="22"/>
                <w:szCs w:val="22"/>
              </w:rPr>
              <w:t>/ Interview</w:t>
            </w:r>
          </w:p>
        </w:tc>
      </w:tr>
      <w:tr w:rsidR="002329F7" w:rsidRPr="00DA65DF" w14:paraId="3E8FF688" w14:textId="77777777" w:rsidTr="000B3BFE">
        <w:tc>
          <w:tcPr>
            <w:tcW w:w="5779" w:type="dxa"/>
          </w:tcPr>
          <w:p w14:paraId="3EE8B775" w14:textId="77777777" w:rsidR="002329F7" w:rsidRPr="00DA65DF" w:rsidRDefault="002329F7" w:rsidP="00185C68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 xml:space="preserve">Experience of </w:t>
            </w:r>
            <w:r w:rsidR="002B336B">
              <w:rPr>
                <w:rFonts w:asciiTheme="minorHAnsi" w:hAnsiTheme="minorHAnsi"/>
                <w:sz w:val="22"/>
                <w:szCs w:val="22"/>
              </w:rPr>
              <w:t xml:space="preserve">successfully </w:t>
            </w:r>
            <w:proofErr w:type="spellStart"/>
            <w:r w:rsidR="002B336B">
              <w:rPr>
                <w:rFonts w:asciiTheme="minorHAnsi" w:hAnsiTheme="minorHAnsi"/>
                <w:sz w:val="22"/>
                <w:szCs w:val="22"/>
              </w:rPr>
              <w:t>organising</w:t>
            </w:r>
            <w:proofErr w:type="spellEnd"/>
            <w:r w:rsidRPr="00DA65DF">
              <w:rPr>
                <w:rFonts w:asciiTheme="minorHAnsi" w:hAnsiTheme="minorHAnsi"/>
                <w:sz w:val="22"/>
                <w:szCs w:val="22"/>
              </w:rPr>
              <w:t>, managing and delivering events for a high number of visitors</w:t>
            </w:r>
          </w:p>
        </w:tc>
        <w:tc>
          <w:tcPr>
            <w:tcW w:w="2094" w:type="dxa"/>
          </w:tcPr>
          <w:p w14:paraId="00D2DDA6" w14:textId="77777777" w:rsidR="002329F7" w:rsidRPr="00DA65DF" w:rsidRDefault="00B775E3" w:rsidP="00185C6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586" w:type="dxa"/>
          </w:tcPr>
          <w:p w14:paraId="348DCA20" w14:textId="77777777" w:rsidR="002329F7" w:rsidRPr="00DA65DF" w:rsidRDefault="00045469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Supporting Statement</w:t>
            </w:r>
            <w:r w:rsidR="002329F7" w:rsidRPr="00DA65DF">
              <w:rPr>
                <w:rFonts w:asciiTheme="minorHAnsi" w:hAnsiTheme="minorHAnsi"/>
                <w:sz w:val="22"/>
                <w:szCs w:val="22"/>
              </w:rPr>
              <w:t>/ Interview</w:t>
            </w:r>
          </w:p>
        </w:tc>
      </w:tr>
      <w:tr w:rsidR="002329F7" w:rsidRPr="00DA65DF" w14:paraId="226C08A3" w14:textId="77777777" w:rsidTr="000B3BFE">
        <w:tc>
          <w:tcPr>
            <w:tcW w:w="5779" w:type="dxa"/>
          </w:tcPr>
          <w:p w14:paraId="33F19AA2" w14:textId="77777777" w:rsidR="002329F7" w:rsidRPr="00DA65DF" w:rsidRDefault="00B775E3" w:rsidP="00B775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Understanding</w:t>
            </w:r>
            <w:r w:rsidR="002329F7" w:rsidRPr="00DA6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the student recruitment</w:t>
            </w:r>
            <w:r w:rsidR="002329F7" w:rsidRPr="00DA6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journey/process</w:t>
            </w:r>
            <w:r w:rsidR="004801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29F7" w:rsidRPr="00DA65DF">
              <w:rPr>
                <w:rFonts w:asciiTheme="minorHAnsi" w:hAnsiTheme="minorHAnsi"/>
                <w:sz w:val="22"/>
                <w:szCs w:val="22"/>
              </w:rPr>
              <w:t>and how this can b</w:t>
            </w:r>
            <w:r>
              <w:rPr>
                <w:rFonts w:asciiTheme="minorHAnsi" w:hAnsiTheme="minorHAnsi"/>
                <w:sz w:val="22"/>
                <w:szCs w:val="22"/>
              </w:rPr>
              <w:t>e effectively measured</w:t>
            </w:r>
          </w:p>
        </w:tc>
        <w:tc>
          <w:tcPr>
            <w:tcW w:w="2094" w:type="dxa"/>
          </w:tcPr>
          <w:p w14:paraId="56C60521" w14:textId="77777777" w:rsidR="002329F7" w:rsidRPr="00DA65DF" w:rsidRDefault="002329F7" w:rsidP="00FE017E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586" w:type="dxa"/>
          </w:tcPr>
          <w:p w14:paraId="05BF9962" w14:textId="77777777" w:rsidR="002329F7" w:rsidRPr="00DA65DF" w:rsidRDefault="00B775E3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Supporting Statement/Interview</w:t>
            </w:r>
          </w:p>
        </w:tc>
      </w:tr>
      <w:tr w:rsidR="002D5484" w:rsidRPr="00DA65DF" w14:paraId="50A3CF93" w14:textId="77777777" w:rsidTr="000B3BFE">
        <w:tc>
          <w:tcPr>
            <w:tcW w:w="5779" w:type="dxa"/>
          </w:tcPr>
          <w:p w14:paraId="25942C5C" w14:textId="77777777" w:rsidR="002D5484" w:rsidRPr="00DA65DF" w:rsidRDefault="002D5484" w:rsidP="00977082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>The ability to present information in an accurate and appropriate format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a variety of audiences</w:t>
            </w:r>
          </w:p>
        </w:tc>
        <w:tc>
          <w:tcPr>
            <w:tcW w:w="2094" w:type="dxa"/>
          </w:tcPr>
          <w:p w14:paraId="4076826A" w14:textId="77777777" w:rsidR="002D5484" w:rsidRPr="00DA65DF" w:rsidRDefault="002D5484" w:rsidP="00977082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586" w:type="dxa"/>
          </w:tcPr>
          <w:p w14:paraId="1D75F0CE" w14:textId="77777777" w:rsidR="002D5484" w:rsidRPr="00DA65DF" w:rsidRDefault="000B3BFE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2D5484" w:rsidRPr="00DA65DF" w14:paraId="60690A52" w14:textId="77777777" w:rsidTr="000B3BFE">
        <w:tc>
          <w:tcPr>
            <w:tcW w:w="5779" w:type="dxa"/>
          </w:tcPr>
          <w:p w14:paraId="375F11D8" w14:textId="77777777" w:rsidR="002D5484" w:rsidRPr="00DA65DF" w:rsidRDefault="002D5484" w:rsidP="00B775E3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>Ability to work independently and in a team and have a flexible approach to work</w:t>
            </w:r>
            <w:r w:rsidR="00603EE2">
              <w:rPr>
                <w:rFonts w:asciiTheme="minorHAnsi" w:hAnsiTheme="minorHAnsi"/>
                <w:sz w:val="22"/>
                <w:szCs w:val="22"/>
              </w:rPr>
              <w:t xml:space="preserve"> including evening </w:t>
            </w:r>
            <w:r w:rsidR="00B775E3">
              <w:rPr>
                <w:rFonts w:asciiTheme="minorHAnsi" w:hAnsiTheme="minorHAnsi"/>
                <w:sz w:val="22"/>
                <w:szCs w:val="22"/>
              </w:rPr>
              <w:t>and/</w:t>
            </w:r>
            <w:r w:rsidR="00603EE2">
              <w:rPr>
                <w:rFonts w:asciiTheme="minorHAnsi" w:hAnsiTheme="minorHAnsi"/>
                <w:sz w:val="22"/>
                <w:szCs w:val="22"/>
              </w:rPr>
              <w:t xml:space="preserve">or weekends where required </w:t>
            </w:r>
          </w:p>
        </w:tc>
        <w:tc>
          <w:tcPr>
            <w:tcW w:w="2094" w:type="dxa"/>
          </w:tcPr>
          <w:p w14:paraId="553C6455" w14:textId="77777777" w:rsidR="002D5484" w:rsidRPr="00DA65DF" w:rsidRDefault="002D5484" w:rsidP="00772DD3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586" w:type="dxa"/>
          </w:tcPr>
          <w:p w14:paraId="08E1FB0E" w14:textId="77777777" w:rsidR="002D5484" w:rsidRPr="00DA65DF" w:rsidRDefault="00603EE2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2D5484" w:rsidRPr="00DA65DF" w14:paraId="67065AF3" w14:textId="77777777" w:rsidTr="000B3BFE">
        <w:tc>
          <w:tcPr>
            <w:tcW w:w="5779" w:type="dxa"/>
          </w:tcPr>
          <w:p w14:paraId="38BDDB82" w14:textId="77777777" w:rsidR="002D5484" w:rsidRPr="002B336B" w:rsidRDefault="002D5484" w:rsidP="00067742">
            <w:pPr>
              <w:rPr>
                <w:rFonts w:asciiTheme="minorHAnsi" w:hAnsiTheme="minorHAnsi"/>
                <w:sz w:val="22"/>
                <w:szCs w:val="22"/>
              </w:rPr>
            </w:pPr>
            <w:r w:rsidRPr="002B336B">
              <w:rPr>
                <w:rFonts w:asciiTheme="minorHAnsi" w:hAnsiTheme="minorHAnsi"/>
                <w:sz w:val="22"/>
                <w:szCs w:val="22"/>
              </w:rPr>
              <w:t>Sound knowledge of relevant IT packages including Mic</w:t>
            </w:r>
            <w:r w:rsidR="0048014B">
              <w:rPr>
                <w:rFonts w:asciiTheme="minorHAnsi" w:hAnsiTheme="minorHAnsi"/>
                <w:sz w:val="22"/>
                <w:szCs w:val="22"/>
              </w:rPr>
              <w:t>rosoft Word, Excel and Outlook</w:t>
            </w:r>
          </w:p>
        </w:tc>
        <w:tc>
          <w:tcPr>
            <w:tcW w:w="2094" w:type="dxa"/>
          </w:tcPr>
          <w:p w14:paraId="669ADD65" w14:textId="77777777" w:rsidR="002D5484" w:rsidRPr="002B336B" w:rsidRDefault="002D5484" w:rsidP="006058B7">
            <w:pPr>
              <w:rPr>
                <w:rFonts w:asciiTheme="minorHAnsi" w:hAnsiTheme="minorHAnsi"/>
                <w:sz w:val="22"/>
                <w:szCs w:val="22"/>
              </w:rPr>
            </w:pPr>
            <w:r w:rsidRPr="002B336B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2586" w:type="dxa"/>
          </w:tcPr>
          <w:p w14:paraId="5E2C5D5B" w14:textId="77777777" w:rsidR="002D5484" w:rsidRPr="002B336B" w:rsidRDefault="002D5484" w:rsidP="000B3BF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B336B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2D5484" w:rsidRPr="00DA65DF" w14:paraId="48E50FE6" w14:textId="77777777" w:rsidTr="000B3BFE">
        <w:tc>
          <w:tcPr>
            <w:tcW w:w="5779" w:type="dxa"/>
          </w:tcPr>
          <w:p w14:paraId="79DC15E2" w14:textId="77777777" w:rsidR="002D5484" w:rsidRPr="00DA65DF" w:rsidRDefault="002D5484" w:rsidP="00067742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>Experience of working in Education with an awareness of wider University/issues affecting student recruitment</w:t>
            </w:r>
          </w:p>
        </w:tc>
        <w:tc>
          <w:tcPr>
            <w:tcW w:w="2094" w:type="dxa"/>
          </w:tcPr>
          <w:p w14:paraId="0B4077BD" w14:textId="77777777" w:rsidR="002D5484" w:rsidRPr="00DA65DF" w:rsidRDefault="002D5484" w:rsidP="003008FC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586" w:type="dxa"/>
          </w:tcPr>
          <w:p w14:paraId="433E5238" w14:textId="77777777" w:rsidR="002D5484" w:rsidRPr="00DA65DF" w:rsidRDefault="00045469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Supporting Statement</w:t>
            </w:r>
            <w:r w:rsidR="002D5484" w:rsidRPr="00DA65DF">
              <w:rPr>
                <w:rFonts w:asciiTheme="minorHAnsi" w:hAnsiTheme="minorHAnsi"/>
                <w:sz w:val="22"/>
                <w:szCs w:val="22"/>
              </w:rPr>
              <w:t>/ Interview</w:t>
            </w:r>
          </w:p>
        </w:tc>
      </w:tr>
      <w:tr w:rsidR="002D5484" w:rsidRPr="00DA65DF" w14:paraId="79B18D13" w14:textId="77777777" w:rsidTr="000B3BFE">
        <w:tc>
          <w:tcPr>
            <w:tcW w:w="5779" w:type="dxa"/>
          </w:tcPr>
          <w:p w14:paraId="169FD76E" w14:textId="77777777" w:rsidR="002D5484" w:rsidRPr="00DA65DF" w:rsidRDefault="002D5484" w:rsidP="00FF4AFE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 xml:space="preserve">Experience of monitoring and </w:t>
            </w:r>
            <w:proofErr w:type="spellStart"/>
            <w:r w:rsidRPr="00DA65DF">
              <w:rPr>
                <w:rFonts w:asciiTheme="minorHAnsi" w:hAnsiTheme="minorHAnsi"/>
                <w:sz w:val="22"/>
                <w:szCs w:val="22"/>
              </w:rPr>
              <w:t>analysing</w:t>
            </w:r>
            <w:proofErr w:type="spellEnd"/>
            <w:r w:rsidRPr="00DA65DF">
              <w:rPr>
                <w:rFonts w:asciiTheme="minorHAnsi" w:hAnsiTheme="minorHAnsi"/>
                <w:sz w:val="22"/>
                <w:szCs w:val="22"/>
              </w:rPr>
              <w:t xml:space="preserve"> data, statistics and performance measurements related to events or activities</w:t>
            </w:r>
          </w:p>
        </w:tc>
        <w:tc>
          <w:tcPr>
            <w:tcW w:w="2094" w:type="dxa"/>
          </w:tcPr>
          <w:p w14:paraId="0D184785" w14:textId="77777777" w:rsidR="002D5484" w:rsidRPr="00DA65DF" w:rsidRDefault="002D5484" w:rsidP="00FF4AFE">
            <w:pPr>
              <w:rPr>
                <w:rFonts w:asciiTheme="minorHAnsi" w:hAnsiTheme="minorHAnsi"/>
                <w:sz w:val="22"/>
                <w:szCs w:val="22"/>
              </w:rPr>
            </w:pPr>
            <w:r w:rsidRPr="00DA65DF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2586" w:type="dxa"/>
          </w:tcPr>
          <w:p w14:paraId="777C6166" w14:textId="77777777" w:rsidR="002D5484" w:rsidRPr="00DA65DF" w:rsidRDefault="006C1A8F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067742" w:rsidRPr="00DA65DF" w14:paraId="50931174" w14:textId="77777777" w:rsidTr="000B3BFE">
        <w:tc>
          <w:tcPr>
            <w:tcW w:w="5779" w:type="dxa"/>
          </w:tcPr>
          <w:p w14:paraId="2B7DF808" w14:textId="77777777" w:rsidR="00067742" w:rsidRPr="00067742" w:rsidRDefault="00067742" w:rsidP="00FF4AFE">
            <w:pPr>
              <w:rPr>
                <w:rFonts w:asciiTheme="minorHAnsi" w:hAnsiTheme="minorHAnsi"/>
                <w:sz w:val="22"/>
                <w:szCs w:val="22"/>
              </w:rPr>
            </w:pPr>
            <w:r w:rsidRPr="00067742">
              <w:rPr>
                <w:rFonts w:asciiTheme="minorHAnsi" w:hAnsiTheme="minorHAnsi"/>
                <w:sz w:val="22"/>
                <w:szCs w:val="22"/>
              </w:rPr>
              <w:t xml:space="preserve">Experience of using a Customer Relationship Management System </w:t>
            </w:r>
          </w:p>
        </w:tc>
        <w:tc>
          <w:tcPr>
            <w:tcW w:w="2094" w:type="dxa"/>
          </w:tcPr>
          <w:p w14:paraId="1AA11490" w14:textId="77777777" w:rsidR="00067742" w:rsidRPr="00067742" w:rsidRDefault="00067742" w:rsidP="00FF4AFE">
            <w:pPr>
              <w:rPr>
                <w:rFonts w:asciiTheme="minorHAnsi" w:hAnsiTheme="minorHAnsi"/>
                <w:sz w:val="22"/>
                <w:szCs w:val="22"/>
              </w:rPr>
            </w:pPr>
            <w:r w:rsidRPr="00067742">
              <w:rPr>
                <w:rFonts w:asciiTheme="minorHAnsi" w:hAnsiTheme="minorHAnsi"/>
                <w:sz w:val="22"/>
                <w:szCs w:val="22"/>
              </w:rPr>
              <w:t xml:space="preserve">Desirable </w:t>
            </w:r>
          </w:p>
        </w:tc>
        <w:tc>
          <w:tcPr>
            <w:tcW w:w="2586" w:type="dxa"/>
          </w:tcPr>
          <w:p w14:paraId="309EA0FF" w14:textId="77777777" w:rsidR="00067742" w:rsidRPr="00067742" w:rsidRDefault="00603EE2" w:rsidP="00BD46F7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</w:tbl>
    <w:p w14:paraId="35117F89" w14:textId="0B458309" w:rsidR="00261944" w:rsidRDefault="00261944" w:rsidP="00BD46F7">
      <w:pPr>
        <w:rPr>
          <w:rFonts w:ascii="Arial" w:hAnsi="Arial" w:cs="Arial"/>
          <w:b/>
          <w:bCs/>
          <w:sz w:val="20"/>
        </w:rPr>
      </w:pPr>
    </w:p>
    <w:p w14:paraId="04C099EF" w14:textId="77777777" w:rsidR="00D72D4C" w:rsidRDefault="00D72D4C" w:rsidP="00BD46F7">
      <w:pPr>
        <w:rPr>
          <w:rFonts w:ascii="Arial" w:hAnsi="Arial" w:cs="Arial"/>
          <w:b/>
          <w:bCs/>
          <w:sz w:val="20"/>
        </w:rPr>
      </w:pPr>
    </w:p>
    <w:p w14:paraId="00AD5553" w14:textId="77777777" w:rsidR="00D72D4C" w:rsidRPr="00A85055" w:rsidRDefault="00D72D4C" w:rsidP="00D72D4C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"/>
        <w:ind w:left="284" w:right="237" w:hanging="284"/>
        <w:contextualSpacing w:val="0"/>
        <w:jc w:val="left"/>
        <w:rPr>
          <w:lang w:val="en-GB"/>
        </w:rPr>
      </w:pPr>
      <w:r w:rsidRPr="00A85055">
        <w:rPr>
          <w:b/>
          <w:lang w:val="en-GB"/>
        </w:rPr>
        <w:t xml:space="preserve">Application Form </w:t>
      </w:r>
      <w:r w:rsidRPr="00A85055">
        <w:rPr>
          <w:lang w:val="en-GB"/>
        </w:rPr>
        <w:t>– assessed against the application form and curriculum vitae. Evidence will be scored as part of the shortlisting</w:t>
      </w:r>
      <w:r w:rsidRPr="00A85055">
        <w:rPr>
          <w:spacing w:val="-5"/>
          <w:lang w:val="en-GB"/>
        </w:rPr>
        <w:t xml:space="preserve"> </w:t>
      </w:r>
      <w:r w:rsidRPr="00A85055">
        <w:rPr>
          <w:lang w:val="en-GB"/>
        </w:rPr>
        <w:t>process.</w:t>
      </w:r>
    </w:p>
    <w:p w14:paraId="14AEF100" w14:textId="77777777" w:rsidR="00D72D4C" w:rsidRPr="00A85055" w:rsidRDefault="00D72D4C" w:rsidP="00D72D4C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right="309" w:hanging="284"/>
        <w:contextualSpacing w:val="0"/>
        <w:jc w:val="left"/>
        <w:rPr>
          <w:lang w:val="en-GB"/>
        </w:rPr>
      </w:pPr>
      <w:r w:rsidRPr="00A85055">
        <w:rPr>
          <w:b/>
          <w:lang w:val="en-GB"/>
        </w:rPr>
        <w:t xml:space="preserve">Supporting Statement </w:t>
      </w:r>
      <w:r w:rsidRPr="00A85055">
        <w:rPr>
          <w:lang w:val="en-GB"/>
        </w:rPr>
        <w:t>– assessed against additional information provided by the candidate. Evidence will be scored as part of the shortlisting</w:t>
      </w:r>
      <w:r w:rsidRPr="00A85055">
        <w:rPr>
          <w:spacing w:val="-13"/>
          <w:lang w:val="en-GB"/>
        </w:rPr>
        <w:t xml:space="preserve"> </w:t>
      </w:r>
      <w:r w:rsidRPr="00A85055">
        <w:rPr>
          <w:lang w:val="en-GB"/>
        </w:rPr>
        <w:t>process.</w:t>
      </w:r>
    </w:p>
    <w:p w14:paraId="1660480C" w14:textId="77777777" w:rsidR="00D72D4C" w:rsidRPr="00A85055" w:rsidRDefault="00D72D4C" w:rsidP="00D72D4C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right="575" w:hanging="284"/>
        <w:contextualSpacing w:val="0"/>
        <w:jc w:val="left"/>
        <w:rPr>
          <w:lang w:val="en-GB"/>
        </w:rPr>
      </w:pPr>
      <w:r w:rsidRPr="00A85055">
        <w:rPr>
          <w:b/>
          <w:lang w:val="en-GB"/>
        </w:rPr>
        <w:t xml:space="preserve">Interview </w:t>
      </w:r>
      <w:r w:rsidRPr="00A85055">
        <w:rPr>
          <w:lang w:val="en-GB"/>
        </w:rPr>
        <w:t>– assessed during the interview process by competency-based interview questions.</w:t>
      </w:r>
    </w:p>
    <w:p w14:paraId="31395CE4" w14:textId="77777777" w:rsidR="00D72D4C" w:rsidRPr="00067742" w:rsidRDefault="00D72D4C" w:rsidP="00BD46F7">
      <w:pPr>
        <w:rPr>
          <w:rFonts w:ascii="Arial" w:hAnsi="Arial" w:cs="Arial"/>
          <w:b/>
          <w:bCs/>
          <w:sz w:val="20"/>
        </w:rPr>
      </w:pPr>
    </w:p>
    <w:sectPr w:rsidR="00D72D4C" w:rsidRPr="0006774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932CF"/>
    <w:multiLevelType w:val="hybridMultilevel"/>
    <w:tmpl w:val="C6EE1EFC"/>
    <w:lvl w:ilvl="0" w:tplc="197C1CD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D285AF6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FF2B02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97C3418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E3C0FF70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04E05FC6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8B3CEEAA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B504D5D8"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62364CB4">
      <w:numFmt w:val="bullet"/>
      <w:lvlText w:val="•"/>
      <w:lvlJc w:val="left"/>
      <w:pPr>
        <w:ind w:left="7761" w:hanging="360"/>
      </w:pPr>
      <w:rPr>
        <w:rFonts w:hint="default"/>
      </w:rPr>
    </w:lvl>
  </w:abstractNum>
  <w:num w:numId="1" w16cid:durableId="11275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44"/>
    <w:rsid w:val="00045469"/>
    <w:rsid w:val="000505F5"/>
    <w:rsid w:val="000664FA"/>
    <w:rsid w:val="00067742"/>
    <w:rsid w:val="0009003D"/>
    <w:rsid w:val="000B3BFE"/>
    <w:rsid w:val="000C3B63"/>
    <w:rsid w:val="000F3254"/>
    <w:rsid w:val="00121E2C"/>
    <w:rsid w:val="00142EAA"/>
    <w:rsid w:val="00196A15"/>
    <w:rsid w:val="001E1C05"/>
    <w:rsid w:val="002109C8"/>
    <w:rsid w:val="0022268A"/>
    <w:rsid w:val="002329F7"/>
    <w:rsid w:val="00261944"/>
    <w:rsid w:val="002A164D"/>
    <w:rsid w:val="002B336B"/>
    <w:rsid w:val="002C4BA9"/>
    <w:rsid w:val="002C5BA6"/>
    <w:rsid w:val="002D5484"/>
    <w:rsid w:val="002E50C4"/>
    <w:rsid w:val="00332665"/>
    <w:rsid w:val="00341EB2"/>
    <w:rsid w:val="00410125"/>
    <w:rsid w:val="0048014B"/>
    <w:rsid w:val="005806A7"/>
    <w:rsid w:val="005D1E40"/>
    <w:rsid w:val="00603EE2"/>
    <w:rsid w:val="0062053F"/>
    <w:rsid w:val="006C1A8F"/>
    <w:rsid w:val="006F607D"/>
    <w:rsid w:val="00797997"/>
    <w:rsid w:val="007A2D07"/>
    <w:rsid w:val="007C5F7A"/>
    <w:rsid w:val="007D45C8"/>
    <w:rsid w:val="00802644"/>
    <w:rsid w:val="00813C1D"/>
    <w:rsid w:val="0086105D"/>
    <w:rsid w:val="00950B00"/>
    <w:rsid w:val="00951358"/>
    <w:rsid w:val="00960A6E"/>
    <w:rsid w:val="009C5CD7"/>
    <w:rsid w:val="009D5397"/>
    <w:rsid w:val="00A576C2"/>
    <w:rsid w:val="00AD4705"/>
    <w:rsid w:val="00B775E3"/>
    <w:rsid w:val="00BD46F7"/>
    <w:rsid w:val="00C137A8"/>
    <w:rsid w:val="00C37477"/>
    <w:rsid w:val="00CD18EE"/>
    <w:rsid w:val="00CD70C8"/>
    <w:rsid w:val="00D0621F"/>
    <w:rsid w:val="00D21212"/>
    <w:rsid w:val="00D72D4C"/>
    <w:rsid w:val="00DA6058"/>
    <w:rsid w:val="00DA65DF"/>
    <w:rsid w:val="00DC039A"/>
    <w:rsid w:val="00DD0210"/>
    <w:rsid w:val="00F2139B"/>
    <w:rsid w:val="00F32D2D"/>
    <w:rsid w:val="00F45B13"/>
    <w:rsid w:val="00F70DFF"/>
    <w:rsid w:val="00FA357D"/>
    <w:rsid w:val="00FB3BB7"/>
    <w:rsid w:val="00FC0C7E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CA0A"/>
  <w15:docId w15:val="{1E2ECB41-01B4-46D1-9DC6-6CF03B5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94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2619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61944"/>
    <w:pPr>
      <w:jc w:val="left"/>
    </w:pPr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6194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Style5">
    <w:name w:val="Style5"/>
    <w:basedOn w:val="DefaultParagraphFont"/>
    <w:uiPriority w:val="1"/>
    <w:rsid w:val="00D72D4C"/>
    <w:rPr>
      <w:rFonts w:ascii="Calibri" w:hAnsi="Calibri"/>
      <w:b/>
      <w:sz w:val="22"/>
    </w:rPr>
  </w:style>
  <w:style w:type="character" w:customStyle="1" w:styleId="Style4">
    <w:name w:val="Style4"/>
    <w:basedOn w:val="DefaultParagraphFont"/>
    <w:uiPriority w:val="1"/>
    <w:qFormat/>
    <w:rsid w:val="00D72D4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46068DFB154C6A9AF3C6043DBF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27DA-AFF9-44EF-B4E5-C71528548050}"/>
      </w:docPartPr>
      <w:docPartBody>
        <w:p w:rsidR="00000000" w:rsidRDefault="009A233C" w:rsidP="009A233C">
          <w:pPr>
            <w:pStyle w:val="1246068DFB154C6A9AF3C6043DBFE7D6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3C"/>
    <w:rsid w:val="009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33C"/>
    <w:rPr>
      <w:color w:val="808080"/>
    </w:rPr>
  </w:style>
  <w:style w:type="paragraph" w:customStyle="1" w:styleId="1246068DFB154C6A9AF3C6043DBFE7D6">
    <w:name w:val="1246068DFB154C6A9AF3C6043DBFE7D6"/>
    <w:rsid w:val="009A2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Cantley</dc:creator>
  <cp:lastModifiedBy>Griffith, Robin (griffi55)</cp:lastModifiedBy>
  <cp:revision>3</cp:revision>
  <cp:lastPrinted>2015-06-11T12:33:00Z</cp:lastPrinted>
  <dcterms:created xsi:type="dcterms:W3CDTF">2023-02-15T12:38:00Z</dcterms:created>
  <dcterms:modified xsi:type="dcterms:W3CDTF">2023-03-01T15:36:00Z</dcterms:modified>
</cp:coreProperties>
</file>