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9704F" w:rsidRPr="00F9704F" w:rsidRDefault="00F9704F" w:rsidP="00F9704F">
      <w:pPr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F9704F">
        <w:rPr>
          <w:noProof/>
          <w:lang w:eastAsia="en-GB"/>
        </w:rPr>
        <w:drawing>
          <wp:inline distT="0" distB="0" distL="0" distR="0" wp14:anchorId="2AF16221" wp14:editId="094E46A9">
            <wp:extent cx="212026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F9704F" w:rsidRDefault="00F9704F" w:rsidP="00F9704F">
      <w:pPr>
        <w:jc w:val="center"/>
        <w:rPr>
          <w:rFonts w:ascii="Calibri" w:hAnsi="Calibri"/>
          <w:b/>
          <w:bCs/>
          <w:sz w:val="22"/>
          <w:szCs w:val="22"/>
        </w:rPr>
      </w:pPr>
      <w:r w:rsidRPr="00F9704F">
        <w:rPr>
          <w:rFonts w:ascii="Calibri" w:hAnsi="Calibri"/>
          <w:b/>
          <w:bCs/>
          <w:sz w:val="22"/>
          <w:szCs w:val="22"/>
        </w:rPr>
        <w:t>PERSON SPECIFICATION</w:t>
      </w:r>
    </w:p>
    <w:p w14:paraId="0A37501D" w14:textId="77777777" w:rsidR="001B13D2" w:rsidRPr="00F9704F" w:rsidRDefault="001B13D2" w:rsidP="00F9704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B58783A" w14:textId="77777777" w:rsidR="00F9704F" w:rsidRDefault="001B13D2" w:rsidP="00F9704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Marketing Co-ordinator – Marketing, External Relations</w:t>
      </w:r>
    </w:p>
    <w:p w14:paraId="3C945DC8" w14:textId="77777777" w:rsidR="00F9704F" w:rsidRPr="00F9704F" w:rsidRDefault="00F9704F" w:rsidP="00F9704F">
      <w:pPr>
        <w:jc w:val="center"/>
        <w:rPr>
          <w:rFonts w:ascii="Calibri" w:hAnsi="Calibri"/>
          <w:b/>
          <w:bCs/>
          <w:sz w:val="22"/>
          <w:szCs w:val="22"/>
        </w:rPr>
      </w:pPr>
      <w:r w:rsidRPr="00F9704F"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5DAB6C7B" w14:textId="77777777" w:rsidR="00F9704F" w:rsidRPr="00F9704F" w:rsidRDefault="00F9704F" w:rsidP="00F9704F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F9704F" w:rsidRPr="00F9704F" w14:paraId="44E6476B" w14:textId="77777777" w:rsidTr="6CC8D1E4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F9704F" w:rsidRPr="00F9704F" w:rsidRDefault="00F9704F" w:rsidP="00A75226">
            <w:pPr>
              <w:rPr>
                <w:rFonts w:asciiTheme="minorHAnsi" w:hAnsiTheme="minorHAnsi"/>
                <w:b/>
                <w:lang w:eastAsia="en-US"/>
              </w:rPr>
            </w:pPr>
            <w:r w:rsidRPr="00F9704F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F9704F" w:rsidRPr="00F9704F" w:rsidRDefault="00F9704F" w:rsidP="00A75226">
            <w:pPr>
              <w:rPr>
                <w:rFonts w:ascii="Calibri" w:hAnsi="Calibri"/>
                <w:b/>
                <w:lang w:eastAsia="en-US"/>
              </w:rPr>
            </w:pPr>
            <w:r w:rsidRPr="00F9704F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7777777" w:rsidR="00F9704F" w:rsidRPr="00F9704F" w:rsidRDefault="00F9704F" w:rsidP="00A75226">
            <w:pPr>
              <w:rPr>
                <w:rFonts w:ascii="Calibri" w:hAnsi="Calibri"/>
                <w:b/>
                <w:lang w:eastAsia="en-US"/>
              </w:rPr>
            </w:pPr>
            <w:r w:rsidRPr="00F9704F">
              <w:rPr>
                <w:rFonts w:ascii="Calibri" w:hAnsi="Calibri"/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F9704F" w:rsidRPr="001B13D2" w14:paraId="4ACDDC2B" w14:textId="77777777" w:rsidTr="6CC8D1E4">
        <w:trPr>
          <w:trHeight w:val="626"/>
        </w:trPr>
        <w:tc>
          <w:tcPr>
            <w:tcW w:w="4537" w:type="dxa"/>
          </w:tcPr>
          <w:p w14:paraId="1FF52DD5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Relevant qualification or experience of writing and developing marketing content for multiple audiences using a wide range of printed and digital channels</w:t>
            </w:r>
          </w:p>
        </w:tc>
        <w:tc>
          <w:tcPr>
            <w:tcW w:w="2268" w:type="dxa"/>
          </w:tcPr>
          <w:p w14:paraId="0895C2DB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3FE2FD0D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Application Form/Supporting Statements/Interview</w:t>
            </w:r>
          </w:p>
        </w:tc>
      </w:tr>
      <w:tr w:rsidR="00F9704F" w:rsidRPr="001B13D2" w14:paraId="3C4EF017" w14:textId="77777777" w:rsidTr="6CC8D1E4">
        <w:trPr>
          <w:trHeight w:val="566"/>
        </w:trPr>
        <w:tc>
          <w:tcPr>
            <w:tcW w:w="4537" w:type="dxa"/>
          </w:tcPr>
          <w:p w14:paraId="3239884A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Close attention to detail and a high level of accuracy in all areas of work</w:t>
            </w:r>
          </w:p>
        </w:tc>
        <w:tc>
          <w:tcPr>
            <w:tcW w:w="2268" w:type="dxa"/>
          </w:tcPr>
          <w:p w14:paraId="4DEF73DE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FCDA147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F9704F" w:rsidRPr="001B13D2" w14:paraId="59F8C1EA" w14:textId="77777777" w:rsidTr="6CC8D1E4">
        <w:trPr>
          <w:trHeight w:val="566"/>
        </w:trPr>
        <w:tc>
          <w:tcPr>
            <w:tcW w:w="4537" w:type="dxa"/>
          </w:tcPr>
          <w:p w14:paraId="2922C8CB" w14:textId="5295C0FA" w:rsidR="00F9704F" w:rsidRPr="001B13D2" w:rsidRDefault="00AE594E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="00F9704F" w:rsidRPr="001B13D2">
              <w:rPr>
                <w:rFonts w:asciiTheme="minorHAnsi" w:hAnsiTheme="minorHAnsi" w:cstheme="minorHAnsi"/>
                <w:sz w:val="22"/>
                <w:szCs w:val="22"/>
              </w:rPr>
              <w:t xml:space="preserve"> communication skills, including the ability to present information in an appropriate format to internal and external stakeholders</w:t>
            </w:r>
          </w:p>
        </w:tc>
        <w:tc>
          <w:tcPr>
            <w:tcW w:w="2268" w:type="dxa"/>
          </w:tcPr>
          <w:p w14:paraId="647895A8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827D7D7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F9704F" w:rsidRPr="001B13D2" w14:paraId="1EDF5B8D" w14:textId="77777777" w:rsidTr="6CC8D1E4">
        <w:trPr>
          <w:trHeight w:val="566"/>
        </w:trPr>
        <w:tc>
          <w:tcPr>
            <w:tcW w:w="4537" w:type="dxa"/>
          </w:tcPr>
          <w:p w14:paraId="10362E6B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Excellent organisational skills and experience of effectively prioritising worklo</w:t>
            </w:r>
            <w:r w:rsidR="001B13D2" w:rsidRPr="001B13D2">
              <w:rPr>
                <w:rFonts w:asciiTheme="minorHAnsi" w:hAnsiTheme="minorHAnsi" w:cstheme="minorHAnsi"/>
                <w:sz w:val="22"/>
                <w:szCs w:val="22"/>
              </w:rPr>
              <w:t>ads to meet competing deadlines</w:t>
            </w:r>
          </w:p>
        </w:tc>
        <w:tc>
          <w:tcPr>
            <w:tcW w:w="2268" w:type="dxa"/>
          </w:tcPr>
          <w:p w14:paraId="23C964A8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A85E8E1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Supporting Statements/Interview</w:t>
            </w:r>
          </w:p>
        </w:tc>
      </w:tr>
      <w:tr w:rsidR="00F9704F" w:rsidRPr="001B13D2" w14:paraId="078FEF8A" w14:textId="77777777" w:rsidTr="6CC8D1E4">
        <w:trPr>
          <w:trHeight w:val="566"/>
        </w:trPr>
        <w:tc>
          <w:tcPr>
            <w:tcW w:w="4537" w:type="dxa"/>
          </w:tcPr>
          <w:p w14:paraId="47148C38" w14:textId="62EF63FC" w:rsidR="00F9704F" w:rsidRPr="001B13D2" w:rsidRDefault="00F9704F" w:rsidP="004F0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digital marketing and </w:t>
            </w:r>
            <w:r w:rsidR="004F0149">
              <w:rPr>
                <w:rFonts w:asciiTheme="minorHAnsi" w:hAnsiTheme="minorHAnsi" w:cstheme="minorHAnsi"/>
                <w:sz w:val="22"/>
                <w:szCs w:val="22"/>
              </w:rPr>
              <w:t>campaigns</w:t>
            </w:r>
          </w:p>
        </w:tc>
        <w:tc>
          <w:tcPr>
            <w:tcW w:w="2268" w:type="dxa"/>
          </w:tcPr>
          <w:p w14:paraId="6E1FF818" w14:textId="288F4988" w:rsidR="00F9704F" w:rsidRPr="001B13D2" w:rsidRDefault="004F0149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1B158FFF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76DCAC3A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20EDFDA4" w14:textId="77777777" w:rsidTr="6CC8D1E4">
        <w:trPr>
          <w:trHeight w:val="566"/>
        </w:trPr>
        <w:tc>
          <w:tcPr>
            <w:tcW w:w="4537" w:type="dxa"/>
          </w:tcPr>
          <w:p w14:paraId="076CFEC6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Ability to work independently and in a team and have a flexible</w:t>
            </w:r>
            <w:r w:rsidR="001B1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approach to work</w:t>
            </w:r>
          </w:p>
        </w:tc>
        <w:tc>
          <w:tcPr>
            <w:tcW w:w="2268" w:type="dxa"/>
          </w:tcPr>
          <w:p w14:paraId="1F231BF1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238F4E34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5E32BD13" w14:textId="77777777" w:rsidTr="6CC8D1E4">
        <w:trPr>
          <w:trHeight w:val="566"/>
        </w:trPr>
        <w:tc>
          <w:tcPr>
            <w:tcW w:w="4537" w:type="dxa"/>
          </w:tcPr>
          <w:p w14:paraId="66806A92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Flexible approach to work patterns including the ability to work</w:t>
            </w:r>
            <w:r w:rsidR="001B1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occasional evening or weekends where required</w:t>
            </w:r>
          </w:p>
        </w:tc>
        <w:tc>
          <w:tcPr>
            <w:tcW w:w="2268" w:type="dxa"/>
          </w:tcPr>
          <w:p w14:paraId="6F1A5006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0F28AAA7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322ED04E" w14:textId="77777777" w:rsidTr="6CC8D1E4">
        <w:trPr>
          <w:trHeight w:val="566"/>
        </w:trPr>
        <w:tc>
          <w:tcPr>
            <w:tcW w:w="4537" w:type="dxa"/>
          </w:tcPr>
          <w:p w14:paraId="25D1CCC4" w14:textId="3C2197E4" w:rsidR="00F9704F" w:rsidRPr="001B13D2" w:rsidRDefault="00F9704F" w:rsidP="6CC8D1E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CC8D1E4">
              <w:rPr>
                <w:rFonts w:asciiTheme="minorHAnsi" w:hAnsiTheme="minorHAnsi" w:cstheme="minorBidi"/>
                <w:sz w:val="22"/>
                <w:szCs w:val="22"/>
              </w:rPr>
              <w:t xml:space="preserve">Excellent knowledge of relevant IT packages including Microsoft Word, Excel and Outlook. </w:t>
            </w:r>
          </w:p>
        </w:tc>
        <w:tc>
          <w:tcPr>
            <w:tcW w:w="2268" w:type="dxa"/>
          </w:tcPr>
          <w:p w14:paraId="49F1DF2E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20F4FF7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F9704F" w:rsidRPr="001B13D2" w14:paraId="2472E45B" w14:textId="77777777" w:rsidTr="6CC8D1E4">
        <w:trPr>
          <w:trHeight w:val="566"/>
        </w:trPr>
        <w:tc>
          <w:tcPr>
            <w:tcW w:w="4537" w:type="dxa"/>
          </w:tcPr>
          <w:p w14:paraId="41F62451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Experience of monitoring and analysing data, statistics and</w:t>
            </w:r>
            <w:r w:rsidR="001B1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performance measurements related to marketing activities</w:t>
            </w:r>
          </w:p>
        </w:tc>
        <w:tc>
          <w:tcPr>
            <w:tcW w:w="2268" w:type="dxa"/>
          </w:tcPr>
          <w:p w14:paraId="672D62D1" w14:textId="2ACE484C" w:rsidR="00F9704F" w:rsidRPr="001B13D2" w:rsidRDefault="004F0149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1250F41D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0C034FBC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6CC8D1E4" w14:paraId="3A5EE206" w14:textId="77777777" w:rsidTr="6CC8D1E4">
        <w:trPr>
          <w:trHeight w:val="566"/>
        </w:trPr>
        <w:tc>
          <w:tcPr>
            <w:tcW w:w="4537" w:type="dxa"/>
          </w:tcPr>
          <w:p w14:paraId="746D6ED2" w14:textId="77777777" w:rsidR="008A38F9" w:rsidRDefault="008A38F9" w:rsidP="008A38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Experience of design packages 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05141C" w14:textId="1D57D024" w:rsidR="6CC8D1E4" w:rsidRPr="008A38F9" w:rsidRDefault="004F0149" w:rsidP="008A38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html experience</w:t>
            </w:r>
          </w:p>
        </w:tc>
        <w:tc>
          <w:tcPr>
            <w:tcW w:w="2268" w:type="dxa"/>
          </w:tcPr>
          <w:p w14:paraId="7E65DBC1" w14:textId="66B832BE" w:rsidR="6CC8D1E4" w:rsidRDefault="008A38F9" w:rsidP="6CC8D1E4"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3EA5E51A" w14:textId="4AD63138" w:rsidR="6CC8D1E4" w:rsidRDefault="008A38F9" w:rsidP="6CC8D1E4"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Applica</w:t>
            </w:r>
            <w:r w:rsidR="007B7F77">
              <w:rPr>
                <w:rFonts w:asciiTheme="minorHAnsi" w:hAnsiTheme="minorHAnsi" w:cstheme="minorHAnsi"/>
                <w:sz w:val="22"/>
                <w:szCs w:val="22"/>
              </w:rPr>
              <w:t>tion Form/Supporting Statements</w:t>
            </w:r>
          </w:p>
        </w:tc>
      </w:tr>
      <w:tr w:rsidR="00F9704F" w:rsidRPr="001B13D2" w14:paraId="1D1E27D7" w14:textId="77777777" w:rsidTr="6CC8D1E4">
        <w:trPr>
          <w:trHeight w:val="566"/>
        </w:trPr>
        <w:tc>
          <w:tcPr>
            <w:tcW w:w="4537" w:type="dxa"/>
          </w:tcPr>
          <w:p w14:paraId="09FB2962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Commitment to ongoing personal development and training</w:t>
            </w:r>
          </w:p>
        </w:tc>
        <w:tc>
          <w:tcPr>
            <w:tcW w:w="2268" w:type="dxa"/>
          </w:tcPr>
          <w:p w14:paraId="248B3EE6" w14:textId="5E2F9928" w:rsidR="00F9704F" w:rsidRPr="001B13D2" w:rsidRDefault="004F0149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311630FB" w14:textId="1C29236A" w:rsidR="00F9704F" w:rsidRPr="001B13D2" w:rsidRDefault="007B7F77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Application Form/</w:t>
            </w:r>
            <w:r w:rsidR="00F9704F"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F9704F" w:rsidRPr="001B13D2" w14:paraId="0FB17FC4" w14:textId="77777777" w:rsidTr="6CC8D1E4">
        <w:trPr>
          <w:trHeight w:val="566"/>
        </w:trPr>
        <w:tc>
          <w:tcPr>
            <w:tcW w:w="4537" w:type="dxa"/>
          </w:tcPr>
          <w:p w14:paraId="494FCF42" w14:textId="1AAA41F1" w:rsidR="00F9704F" w:rsidRPr="001B13D2" w:rsidRDefault="00F9704F" w:rsidP="004F0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</w:t>
            </w:r>
            <w:r w:rsidR="004F0149">
              <w:rPr>
                <w:rFonts w:asciiTheme="minorHAnsi" w:hAnsiTheme="minorHAnsi" w:cstheme="minorHAnsi"/>
                <w:sz w:val="22"/>
                <w:szCs w:val="22"/>
              </w:rPr>
              <w:t>higher e</w:t>
            </w: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ducation with an awareness of</w:t>
            </w:r>
            <w:r w:rsidR="001B1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wider University/HE issues affecting student recruitment</w:t>
            </w:r>
          </w:p>
        </w:tc>
        <w:tc>
          <w:tcPr>
            <w:tcW w:w="2268" w:type="dxa"/>
          </w:tcPr>
          <w:p w14:paraId="6086CB33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1174D8E0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Supporting Statements/</w:t>
            </w:r>
          </w:p>
          <w:p w14:paraId="1AE43202" w14:textId="77777777" w:rsidR="00F9704F" w:rsidRPr="001B13D2" w:rsidRDefault="00F9704F" w:rsidP="001B1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13D2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77347F75" w14:textId="71458D58" w:rsidR="00F9704F" w:rsidRPr="00F9704F" w:rsidRDefault="00F9704F" w:rsidP="00F9704F">
      <w:pPr>
        <w:rPr>
          <w:rFonts w:ascii="Calibri" w:hAnsi="Calibri"/>
          <w:sz w:val="22"/>
          <w:szCs w:val="22"/>
        </w:rPr>
      </w:pPr>
    </w:p>
    <w:p w14:paraId="33E56AB4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t>Application Form</w:t>
      </w:r>
      <w:r w:rsidRPr="00F9704F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12B07A54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t>Supporting Statements</w:t>
      </w:r>
      <w:r w:rsidRPr="00F9704F">
        <w:t xml:space="preserve"> - applicants are asked to provide a statement to demonstrate how they meet the criteria. The response will be “scored” as part of the shortlisting process. </w:t>
      </w:r>
    </w:p>
    <w:p w14:paraId="050C3A89" w14:textId="77777777" w:rsidR="00F9704F" w:rsidRPr="00F9704F" w:rsidRDefault="00F9704F" w:rsidP="00F9704F">
      <w:pPr>
        <w:pStyle w:val="ListParagraph"/>
        <w:numPr>
          <w:ilvl w:val="0"/>
          <w:numId w:val="1"/>
        </w:numPr>
        <w:spacing w:after="0" w:line="240" w:lineRule="auto"/>
      </w:pPr>
      <w:r w:rsidRPr="00F9704F">
        <w:rPr>
          <w:b/>
        </w:rPr>
        <w:lastRenderedPageBreak/>
        <w:t>Interview</w:t>
      </w:r>
      <w:r w:rsidRPr="00F9704F">
        <w:t xml:space="preserve"> – assessed during the interview process by either competency based interview questions, tests, presentation etc.</w:t>
      </w:r>
    </w:p>
    <w:p w14:paraId="6A05A809" w14:textId="77777777" w:rsidR="00F9704F" w:rsidRDefault="00F9704F" w:rsidP="00F9704F"/>
    <w:p w14:paraId="5A39BBE3" w14:textId="77777777" w:rsidR="00A5051D" w:rsidRDefault="00A5051D"/>
    <w:sectPr w:rsidR="00A5051D" w:rsidSect="00B5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C0MDMxMTSxMDFU0lEKTi0uzszPAykwrAUAKuoQeiwAAAA="/>
  </w:docVars>
  <w:rsids>
    <w:rsidRoot w:val="00F9704F"/>
    <w:rsid w:val="001B13D2"/>
    <w:rsid w:val="00395518"/>
    <w:rsid w:val="004F0149"/>
    <w:rsid w:val="00576752"/>
    <w:rsid w:val="007B7F77"/>
    <w:rsid w:val="008A38F9"/>
    <w:rsid w:val="00A5051D"/>
    <w:rsid w:val="00AE594E"/>
    <w:rsid w:val="00F9704F"/>
    <w:rsid w:val="6CC8D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6267"/>
  <w15:chartTrackingRefBased/>
  <w15:docId w15:val="{00D965ED-7934-44E5-BCD0-1D5A10E7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9704F"/>
    <w:pPr>
      <w:widowControl w:val="0"/>
      <w:overflowPunct/>
      <w:adjustRightInd/>
      <w:spacing w:line="268" w:lineRule="exact"/>
      <w:ind w:left="107"/>
      <w:textAlignment w:val="auto"/>
    </w:pPr>
    <w:rPr>
      <w:rFonts w:ascii="Calibri" w:eastAsia="Calibri" w:hAnsi="Calibri" w:cs="Calibri"/>
      <w:sz w:val="22"/>
      <w:szCs w:val="22"/>
      <w:lang w:eastAsia="en-GB" w:bidi="en-GB"/>
    </w:rPr>
  </w:style>
  <w:style w:type="paragraph" w:customStyle="1" w:styleId="paragraph">
    <w:name w:val="paragraph"/>
    <w:basedOn w:val="Normal"/>
    <w:rsid w:val="008A3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A38F9"/>
  </w:style>
  <w:style w:type="character" w:customStyle="1" w:styleId="eop">
    <w:name w:val="eop"/>
    <w:basedOn w:val="DefaultParagraphFont"/>
    <w:rsid w:val="008A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98f2f-e84f-40c4-ae80-4a2dcc025112" xsi:nil="true"/>
    <lcf76f155ced4ddcb4097134ff3c332f xmlns="9df5582d-f19f-42d7-b890-7843a804ddd3">
      <Terms xmlns="http://schemas.microsoft.com/office/infopath/2007/PartnerControls"/>
    </lcf76f155ced4ddcb4097134ff3c332f>
    <SharedWithUsers xmlns="c6b98f2f-e84f-40c4-ae80-4a2dcc025112">
      <UserInfo>
        <DisplayName/>
        <AccountId xsi:nil="true"/>
        <AccountType/>
      </UserInfo>
    </SharedWithUsers>
    <MediaLengthInSeconds xmlns="9df5582d-f19f-42d7-b890-7843a804dd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AB32D03324E4EA4B9E03AFF88949F" ma:contentTypeVersion="16" ma:contentTypeDescription="Create a new document." ma:contentTypeScope="" ma:versionID="d44c12fcb386fa41e701fc476d4da06c">
  <xsd:schema xmlns:xsd="http://www.w3.org/2001/XMLSchema" xmlns:xs="http://www.w3.org/2001/XMLSchema" xmlns:p="http://schemas.microsoft.com/office/2006/metadata/properties" xmlns:ns2="9df5582d-f19f-42d7-b890-7843a804ddd3" xmlns:ns3="c6b98f2f-e84f-40c4-ae80-4a2dcc025112" targetNamespace="http://schemas.microsoft.com/office/2006/metadata/properties" ma:root="true" ma:fieldsID="9f011a19352386d23bcfdbc0a2258c70" ns2:_="" ns3:_="">
    <xsd:import namespace="9df5582d-f19f-42d7-b890-7843a804ddd3"/>
    <xsd:import namespace="c6b98f2f-e84f-40c4-ae80-4a2dcc02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582d-f19f-42d7-b890-7843a804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8f2f-e84f-40c4-ae80-4a2dcc02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d0c41a-2251-496e-be7b-be3dcccac994}" ma:internalName="TaxCatchAll" ma:showField="CatchAllData" ma:web="c6b98f2f-e84f-40c4-ae80-4a2dcc02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C4905-F343-447F-AC88-AE7074C632DB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6b98f2f-e84f-40c4-ae80-4a2dcc025112"/>
    <ds:schemaRef ds:uri="http://purl.org/dc/elements/1.1/"/>
    <ds:schemaRef ds:uri="http://schemas.microsoft.com/office/infopath/2007/PartnerControls"/>
    <ds:schemaRef ds:uri="9df5582d-f19f-42d7-b890-7843a804ddd3"/>
  </ds:schemaRefs>
</ds:datastoreItem>
</file>

<file path=customXml/itemProps2.xml><?xml version="1.0" encoding="utf-8"?>
<ds:datastoreItem xmlns:ds="http://schemas.openxmlformats.org/officeDocument/2006/customXml" ds:itemID="{16CE72A4-38D7-4626-8680-5D73E20EB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E757B-12FC-4DB0-8949-C8F7F51D5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582d-f19f-42d7-b890-7843a804ddd3"/>
    <ds:schemaRef ds:uri="c6b98f2f-e84f-40c4-ae80-4a2dcc02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Prill, Cat</dc:creator>
  <cp:keywords/>
  <dc:description/>
  <cp:lastModifiedBy>Booth, Ben</cp:lastModifiedBy>
  <cp:revision>2</cp:revision>
  <dcterms:created xsi:type="dcterms:W3CDTF">2023-03-13T15:07:00Z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0x010100EBFAB32D03324E4EA4B9E03AFF88949F</vt:lpwstr>
  </property>
  <property fmtid="{D5CDD505-2E9C-101B-9397-08002B2CF9AE}" pid="3" name="Order">
    <vt:r8>6248700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