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73F2" w14:textId="77777777" w:rsidR="00E011AC" w:rsidRDefault="00E011AC" w:rsidP="00E64288">
      <w:pPr>
        <w:spacing w:after="0" w:line="240" w:lineRule="auto"/>
        <w:jc w:val="right"/>
        <w:rPr>
          <w:b/>
          <w:bCs/>
        </w:rPr>
      </w:pPr>
      <w:bookmarkStart w:id="0" w:name="_GoBack"/>
      <w:bookmarkEnd w:id="0"/>
      <w:r>
        <w:rPr>
          <w:noProof/>
          <w:color w:val="2B579A"/>
          <w:shd w:val="clear" w:color="auto" w:fill="E6E6E6"/>
        </w:rPr>
        <w:drawing>
          <wp:inline distT="0" distB="0" distL="0" distR="0" wp14:anchorId="7FBB39DC" wp14:editId="4CA7B24B">
            <wp:extent cx="1617263" cy="568569"/>
            <wp:effectExtent l="0" t="0" r="2540" b="3175"/>
            <wp:docPr id="1" name="Picture 1"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88" cy="590058"/>
                    </a:xfrm>
                    <a:prstGeom prst="rect">
                      <a:avLst/>
                    </a:prstGeom>
                    <a:noFill/>
                    <a:ln>
                      <a:noFill/>
                    </a:ln>
                  </pic:spPr>
                </pic:pic>
              </a:graphicData>
            </a:graphic>
          </wp:inline>
        </w:drawing>
      </w:r>
    </w:p>
    <w:p w14:paraId="57C4FFCD" w14:textId="77777777" w:rsidR="006B6122" w:rsidRDefault="006B6122" w:rsidP="00E64288">
      <w:pPr>
        <w:spacing w:after="0" w:line="240" w:lineRule="auto"/>
        <w:jc w:val="right"/>
        <w:rPr>
          <w:b/>
          <w:bCs/>
        </w:rPr>
      </w:pPr>
    </w:p>
    <w:p w14:paraId="3B964319" w14:textId="77777777" w:rsidR="006B6122" w:rsidRDefault="001254D3" w:rsidP="00FE1667">
      <w:pPr>
        <w:spacing w:after="0" w:line="240" w:lineRule="auto"/>
        <w:jc w:val="center"/>
        <w:rPr>
          <w:b/>
          <w:bCs/>
        </w:rPr>
      </w:pPr>
      <w:r>
        <w:rPr>
          <w:b/>
          <w:bCs/>
        </w:rPr>
        <w:t>PERSON SPECIFICATION</w:t>
      </w:r>
    </w:p>
    <w:p w14:paraId="0E98F7F1" w14:textId="77777777" w:rsidR="005273F1" w:rsidRDefault="005273F1" w:rsidP="00FE1667">
      <w:pPr>
        <w:spacing w:after="0" w:line="240" w:lineRule="auto"/>
        <w:jc w:val="center"/>
        <w:rPr>
          <w:b/>
          <w:bCs/>
        </w:rPr>
      </w:pPr>
    </w:p>
    <w:p w14:paraId="1D6C9492" w14:textId="2B9BF56C" w:rsidR="004718F4" w:rsidRDefault="000F02C2" w:rsidP="005273F1">
      <w:pPr>
        <w:spacing w:after="0" w:line="240" w:lineRule="auto"/>
        <w:jc w:val="center"/>
        <w:rPr>
          <w:b/>
          <w:bCs/>
        </w:rPr>
      </w:pPr>
      <w:r>
        <w:rPr>
          <w:b/>
          <w:bCs/>
        </w:rPr>
        <w:t xml:space="preserve">Head of </w:t>
      </w:r>
      <w:r w:rsidR="00E21A3C">
        <w:rPr>
          <w:b/>
          <w:bCs/>
        </w:rPr>
        <w:t>Faculty Operations</w:t>
      </w:r>
    </w:p>
    <w:p w14:paraId="698C6B78" w14:textId="77777777" w:rsidR="004718F4" w:rsidRPr="00360E0A" w:rsidRDefault="004718F4" w:rsidP="00360E0A">
      <w:pPr>
        <w:spacing w:after="0" w:line="240" w:lineRule="auto"/>
        <w:jc w:val="center"/>
        <w:rPr>
          <w:b/>
          <w:bCs/>
        </w:rPr>
      </w:pPr>
    </w:p>
    <w:tbl>
      <w:tblPr>
        <w:tblStyle w:val="TableGrid"/>
        <w:tblW w:w="0" w:type="auto"/>
        <w:tblLook w:val="04A0" w:firstRow="1" w:lastRow="0" w:firstColumn="1" w:lastColumn="0" w:noHBand="0" w:noVBand="1"/>
      </w:tblPr>
      <w:tblGrid>
        <w:gridCol w:w="4878"/>
        <w:gridCol w:w="1840"/>
        <w:gridCol w:w="2298"/>
      </w:tblGrid>
      <w:tr w:rsidR="00BA7567" w14:paraId="6015D67B" w14:textId="77777777" w:rsidTr="005D5EAE">
        <w:tc>
          <w:tcPr>
            <w:tcW w:w="4878" w:type="dxa"/>
            <w:shd w:val="clear" w:color="auto" w:fill="D9D9D9" w:themeFill="background1" w:themeFillShade="D9"/>
          </w:tcPr>
          <w:p w14:paraId="4B03D0E8" w14:textId="77777777" w:rsidR="00BA7567" w:rsidRPr="00AD3C17" w:rsidRDefault="00BA7567" w:rsidP="00FE1667">
            <w:pPr>
              <w:rPr>
                <w:b/>
              </w:rPr>
            </w:pPr>
            <w:r w:rsidRPr="00AD3C17">
              <w:rPr>
                <w:b/>
              </w:rPr>
              <w:t>Criteria</w:t>
            </w:r>
          </w:p>
        </w:tc>
        <w:tc>
          <w:tcPr>
            <w:tcW w:w="1840" w:type="dxa"/>
            <w:shd w:val="clear" w:color="auto" w:fill="D9D9D9" w:themeFill="background1" w:themeFillShade="D9"/>
          </w:tcPr>
          <w:p w14:paraId="6C7226DA" w14:textId="77777777" w:rsidR="00BA7567" w:rsidRPr="00AD3C17" w:rsidRDefault="00BA7567" w:rsidP="0EC41873">
            <w:pPr>
              <w:rPr>
                <w:b/>
                <w:bCs/>
              </w:rPr>
            </w:pPr>
            <w:r w:rsidRPr="0EC41873">
              <w:rPr>
                <w:b/>
                <w:bCs/>
              </w:rPr>
              <w:t>Essential</w:t>
            </w:r>
            <w:r w:rsidR="00DB57E6" w:rsidRPr="0EC41873">
              <w:rPr>
                <w:b/>
                <w:bCs/>
              </w:rPr>
              <w:t xml:space="preserve"> </w:t>
            </w:r>
            <w:r w:rsidRPr="0EC41873">
              <w:rPr>
                <w:b/>
                <w:bCs/>
              </w:rPr>
              <w:t>/</w:t>
            </w:r>
            <w:r w:rsidR="00FE1667" w:rsidRPr="0EC41873">
              <w:rPr>
                <w:b/>
                <w:bCs/>
              </w:rPr>
              <w:t xml:space="preserve"> </w:t>
            </w:r>
            <w:r w:rsidRPr="0EC41873">
              <w:rPr>
                <w:b/>
                <w:bCs/>
              </w:rPr>
              <w:t>Desirable</w:t>
            </w:r>
          </w:p>
        </w:tc>
        <w:tc>
          <w:tcPr>
            <w:tcW w:w="2298" w:type="dxa"/>
            <w:shd w:val="clear" w:color="auto" w:fill="D9D9D9" w:themeFill="background1" w:themeFillShade="D9"/>
          </w:tcPr>
          <w:p w14:paraId="7249597A" w14:textId="77777777" w:rsidR="00BA7567" w:rsidRDefault="00DB57E6" w:rsidP="00DB57E6">
            <w:pPr>
              <w:rPr>
                <w:b/>
              </w:rPr>
            </w:pPr>
            <w:r>
              <w:rPr>
                <w:b/>
              </w:rPr>
              <w:t>*</w:t>
            </w:r>
            <w:r w:rsidR="00D74C93" w:rsidRPr="00AD3C17">
              <w:rPr>
                <w:b/>
              </w:rPr>
              <w:t>Application Form/ Supporting Statement</w:t>
            </w:r>
            <w:r>
              <w:rPr>
                <w:b/>
              </w:rPr>
              <w:t xml:space="preserve"> / </w:t>
            </w:r>
            <w:r w:rsidR="00FE1667" w:rsidRPr="00AD3C17">
              <w:rPr>
                <w:b/>
              </w:rPr>
              <w:t>Interview</w:t>
            </w:r>
          </w:p>
          <w:p w14:paraId="02FA86E6" w14:textId="77777777" w:rsidR="00E011AC" w:rsidRPr="00AD3C17" w:rsidRDefault="00E011AC" w:rsidP="00DB57E6">
            <w:pPr>
              <w:rPr>
                <w:b/>
              </w:rPr>
            </w:pPr>
          </w:p>
        </w:tc>
      </w:tr>
      <w:tr w:rsidR="00220926" w14:paraId="143AECC0" w14:textId="77777777" w:rsidTr="005D5EAE">
        <w:tc>
          <w:tcPr>
            <w:tcW w:w="4878" w:type="dxa"/>
          </w:tcPr>
          <w:p w14:paraId="3F570CD7" w14:textId="4C6FC2E3" w:rsidR="00220926" w:rsidRDefault="00747485" w:rsidP="00220926">
            <w:r>
              <w:t>L</w:t>
            </w:r>
            <w:r w:rsidR="00E21A3C">
              <w:t>eadership and management experience</w:t>
            </w:r>
            <w:r>
              <w:t xml:space="preserve"> at a senior level</w:t>
            </w:r>
            <w:r w:rsidR="00E21A3C">
              <w:t xml:space="preserve"> within a varied portfolio and</w:t>
            </w:r>
            <w:r w:rsidR="227D4B09">
              <w:t xml:space="preserve"> in a</w:t>
            </w:r>
            <w:r w:rsidR="00E21A3C">
              <w:t xml:space="preserve"> large, complex organisation, with demonstrable achieved results</w:t>
            </w:r>
            <w:r w:rsidR="00A55FFD">
              <w:t xml:space="preserve"> in service improvement</w:t>
            </w:r>
            <w:r w:rsidR="00E21A3C">
              <w:t>.</w:t>
            </w:r>
          </w:p>
        </w:tc>
        <w:tc>
          <w:tcPr>
            <w:tcW w:w="1840" w:type="dxa"/>
          </w:tcPr>
          <w:p w14:paraId="09947B10" w14:textId="77777777" w:rsidR="00220926" w:rsidRDefault="00220926" w:rsidP="00220926">
            <w:r>
              <w:t>Essential</w:t>
            </w:r>
          </w:p>
        </w:tc>
        <w:tc>
          <w:tcPr>
            <w:tcW w:w="2298" w:type="dxa"/>
          </w:tcPr>
          <w:p w14:paraId="2041B7F5" w14:textId="77777777" w:rsidR="00220926" w:rsidRDefault="00220926" w:rsidP="00220926">
            <w:r>
              <w:t>Supporting Statement / Interview</w:t>
            </w:r>
          </w:p>
        </w:tc>
      </w:tr>
      <w:tr w:rsidR="00220926" w14:paraId="557FB7A1" w14:textId="77777777" w:rsidTr="005D5EAE">
        <w:tc>
          <w:tcPr>
            <w:tcW w:w="4878" w:type="dxa"/>
          </w:tcPr>
          <w:p w14:paraId="337D669C" w14:textId="75A92C72" w:rsidR="00574E3B" w:rsidRDefault="00DE3D70" w:rsidP="00220926">
            <w:r>
              <w:t>D</w:t>
            </w:r>
            <w:r w:rsidR="00556484">
              <w:t>emonstrable</w:t>
            </w:r>
            <w:r w:rsidR="00220926">
              <w:t xml:space="preserve"> recent experience of </w:t>
            </w:r>
            <w:r w:rsidR="00556484">
              <w:t xml:space="preserve">leading, managing </w:t>
            </w:r>
            <w:r w:rsidR="00220926">
              <w:t>and motivating a</w:t>
            </w:r>
            <w:r w:rsidR="00EF712B">
              <w:t xml:space="preserve"> </w:t>
            </w:r>
            <w:r w:rsidR="00220926">
              <w:t>team</w:t>
            </w:r>
            <w:r w:rsidR="00677E00">
              <w:t xml:space="preserve"> of staff</w:t>
            </w:r>
            <w:r w:rsidR="00B82776">
              <w:t>.</w:t>
            </w:r>
            <w:r w:rsidR="00A55FFD">
              <w:t xml:space="preserve"> </w:t>
            </w:r>
          </w:p>
          <w:p w14:paraId="7BC215CC" w14:textId="78461415" w:rsidR="00220926" w:rsidRDefault="000D149F" w:rsidP="00220926">
            <w:r>
              <w:t xml:space="preserve">A credible and authentic leadership style </w:t>
            </w:r>
            <w:r w:rsidR="00A763F4">
              <w:t>which</w:t>
            </w:r>
            <w:r>
              <w:t xml:space="preserve"> motivate</w:t>
            </w:r>
            <w:r w:rsidR="00A763F4">
              <w:t>s</w:t>
            </w:r>
            <w:r>
              <w:t xml:space="preserve"> </w:t>
            </w:r>
            <w:r w:rsidR="00114C6F">
              <w:t xml:space="preserve">a team of </w:t>
            </w:r>
            <w:r>
              <w:t xml:space="preserve">staff, leading by example and achieving </w:t>
            </w:r>
            <w:r w:rsidR="00A763F4">
              <w:t xml:space="preserve">a </w:t>
            </w:r>
            <w:proofErr w:type="gramStart"/>
            <w:r w:rsidR="00114C6F">
              <w:t>high performan</w:t>
            </w:r>
            <w:r w:rsidR="00A763F4">
              <w:t>ce</w:t>
            </w:r>
            <w:proofErr w:type="gramEnd"/>
            <w:r w:rsidR="00A763F4">
              <w:t xml:space="preserve"> culture and </w:t>
            </w:r>
            <w:r>
              <w:t>outcomes through partnership, engagement and consultation.</w:t>
            </w:r>
          </w:p>
        </w:tc>
        <w:tc>
          <w:tcPr>
            <w:tcW w:w="1840" w:type="dxa"/>
          </w:tcPr>
          <w:p w14:paraId="5FCB303D" w14:textId="77777777" w:rsidR="00220926" w:rsidRDefault="00220926" w:rsidP="00220926">
            <w:r>
              <w:t>Essential</w:t>
            </w:r>
          </w:p>
        </w:tc>
        <w:tc>
          <w:tcPr>
            <w:tcW w:w="2298" w:type="dxa"/>
          </w:tcPr>
          <w:p w14:paraId="7C15725B" w14:textId="27D92C96" w:rsidR="00220926" w:rsidRDefault="00220926" w:rsidP="00220926">
            <w:r>
              <w:t>Supporting Statement / Interview</w:t>
            </w:r>
          </w:p>
          <w:p w14:paraId="40B0B0E9" w14:textId="6F005DA5" w:rsidR="00367499" w:rsidRDefault="00367499" w:rsidP="00220926"/>
        </w:tc>
      </w:tr>
      <w:tr w:rsidR="00220926" w14:paraId="5317E194" w14:textId="77777777" w:rsidTr="005D5EAE">
        <w:tc>
          <w:tcPr>
            <w:tcW w:w="4878" w:type="dxa"/>
          </w:tcPr>
          <w:p w14:paraId="1FB4854A" w14:textId="651290F7" w:rsidR="00220926" w:rsidRDefault="00F70389" w:rsidP="00220926">
            <w:r>
              <w:t>Experience of effective engagement across a range of stakeholders at all levels of an organisation ensuring perspectives are sought and shared, particularly where there may be competing or conflicting priorities. Ability to set clear direction, develop and deliver strategies in this context.</w:t>
            </w:r>
          </w:p>
        </w:tc>
        <w:tc>
          <w:tcPr>
            <w:tcW w:w="1840" w:type="dxa"/>
          </w:tcPr>
          <w:p w14:paraId="6B6A2DA4" w14:textId="77777777" w:rsidR="00220926" w:rsidRDefault="00220926" w:rsidP="00220926">
            <w:r>
              <w:t>Essential</w:t>
            </w:r>
          </w:p>
        </w:tc>
        <w:tc>
          <w:tcPr>
            <w:tcW w:w="2298" w:type="dxa"/>
          </w:tcPr>
          <w:p w14:paraId="6365CA89" w14:textId="77777777" w:rsidR="00220926" w:rsidRDefault="00220926" w:rsidP="00220926">
            <w:r>
              <w:t xml:space="preserve">Supporting </w:t>
            </w:r>
            <w:r w:rsidR="000C5986">
              <w:t>S</w:t>
            </w:r>
            <w:r>
              <w:t>tatement/</w:t>
            </w:r>
            <w:r w:rsidR="0051384B">
              <w:t xml:space="preserve"> I</w:t>
            </w:r>
            <w:r>
              <w:t>nterview</w:t>
            </w:r>
          </w:p>
        </w:tc>
      </w:tr>
      <w:tr w:rsidR="00220926" w14:paraId="433F48A8" w14:textId="77777777" w:rsidTr="005D5EAE">
        <w:tc>
          <w:tcPr>
            <w:tcW w:w="4878" w:type="dxa"/>
          </w:tcPr>
          <w:p w14:paraId="5635D59D" w14:textId="422596F6" w:rsidR="00220926" w:rsidRDefault="001219A6" w:rsidP="009B7927">
            <w:pPr>
              <w:pStyle w:val="Header"/>
              <w:tabs>
                <w:tab w:val="clear" w:pos="4513"/>
                <w:tab w:val="clear" w:pos="9026"/>
              </w:tabs>
              <w:spacing w:after="120"/>
              <w:jc w:val="both"/>
            </w:pPr>
            <w:r>
              <w:t>Excellent analytical skills,</w:t>
            </w:r>
            <w:r w:rsidR="006D4E32">
              <w:t xml:space="preserve"> ability to</w:t>
            </w:r>
            <w:r>
              <w:t xml:space="preserve"> identify trends and causes</w:t>
            </w:r>
            <w:r w:rsidR="001B7A50">
              <w:t xml:space="preserve">, </w:t>
            </w:r>
            <w:r w:rsidR="004555F0">
              <w:t xml:space="preserve">and potential appropriate solutions, including ensuring communication to </w:t>
            </w:r>
            <w:r w:rsidR="00D071AB">
              <w:t xml:space="preserve">stakeholders of implications for organisational objectives. </w:t>
            </w:r>
          </w:p>
        </w:tc>
        <w:tc>
          <w:tcPr>
            <w:tcW w:w="1840" w:type="dxa"/>
          </w:tcPr>
          <w:p w14:paraId="6A50C29F" w14:textId="6B2C770D" w:rsidR="00220926" w:rsidRDefault="000F0C6C" w:rsidP="00220926">
            <w:r>
              <w:t>Essential</w:t>
            </w:r>
          </w:p>
        </w:tc>
        <w:tc>
          <w:tcPr>
            <w:tcW w:w="2298" w:type="dxa"/>
          </w:tcPr>
          <w:p w14:paraId="37473EC1" w14:textId="5FAFB4BD" w:rsidR="00220926" w:rsidRDefault="000F0C6C" w:rsidP="00220926">
            <w:r>
              <w:t>Application Form/Interview</w:t>
            </w:r>
          </w:p>
        </w:tc>
      </w:tr>
      <w:tr w:rsidR="00FE7798" w14:paraId="0BCD534D" w14:textId="77777777" w:rsidTr="005D5EAE">
        <w:tc>
          <w:tcPr>
            <w:tcW w:w="4878" w:type="dxa"/>
          </w:tcPr>
          <w:p w14:paraId="00D8B077" w14:textId="2344D198" w:rsidR="00FE7798" w:rsidRDefault="00FE7798" w:rsidP="00F158B8">
            <w:r>
              <w:t>Excellent interpersonal skills, written</w:t>
            </w:r>
            <w:r w:rsidR="0046575C">
              <w:t xml:space="preserve">, </w:t>
            </w:r>
            <w:r>
              <w:t>verbal</w:t>
            </w:r>
            <w:r w:rsidR="0046575C">
              <w:t>, and active listening</w:t>
            </w:r>
            <w:r>
              <w:t>. Evidence of using communication and diplomacy skills t</w:t>
            </w:r>
            <w:r w:rsidR="002723F4">
              <w:t>hat</w:t>
            </w:r>
            <w:r>
              <w:t xml:space="preserve"> </w:t>
            </w:r>
            <w:r w:rsidR="35554C4F">
              <w:t>engender</w:t>
            </w:r>
            <w:r w:rsidR="002723F4">
              <w:t xml:space="preserve"> r</w:t>
            </w:r>
            <w:r>
              <w:t xml:space="preserve">espect and strong engagement </w:t>
            </w:r>
            <w:r w:rsidR="00EC4B47">
              <w:t xml:space="preserve">e.g. </w:t>
            </w:r>
            <w:r w:rsidR="002723F4">
              <w:t xml:space="preserve">with </w:t>
            </w:r>
            <w:r w:rsidR="00B44553">
              <w:t>specialist roles across an organisation</w:t>
            </w:r>
            <w:r>
              <w:t>, wider senior leadership and external stakeholders.</w:t>
            </w:r>
          </w:p>
        </w:tc>
        <w:tc>
          <w:tcPr>
            <w:tcW w:w="1840" w:type="dxa"/>
          </w:tcPr>
          <w:p w14:paraId="13F6709E" w14:textId="77777777" w:rsidR="00FE7798" w:rsidRDefault="00FE7798" w:rsidP="002E343E">
            <w:r>
              <w:t>Essential</w:t>
            </w:r>
          </w:p>
        </w:tc>
        <w:tc>
          <w:tcPr>
            <w:tcW w:w="2298" w:type="dxa"/>
          </w:tcPr>
          <w:p w14:paraId="704B1764" w14:textId="387CD96A" w:rsidR="00FE7798" w:rsidRDefault="000F0C6C" w:rsidP="002E343E">
            <w:r>
              <w:t>Application Form/</w:t>
            </w:r>
            <w:r w:rsidR="00FE7798">
              <w:t>Interview</w:t>
            </w:r>
          </w:p>
        </w:tc>
      </w:tr>
      <w:tr w:rsidR="003970D2" w14:paraId="760A61B9" w14:textId="77777777" w:rsidTr="005D5EAE">
        <w:tc>
          <w:tcPr>
            <w:tcW w:w="4878" w:type="dxa"/>
          </w:tcPr>
          <w:p w14:paraId="6F822197" w14:textId="473C9624" w:rsidR="00FE7798" w:rsidRDefault="00B6188B" w:rsidP="009B48B0">
            <w:r>
              <w:t>E</w:t>
            </w:r>
            <w:r w:rsidR="00367499">
              <w:t>vidence of applying effective decision-making and negotiation to complex and sensitive issues.</w:t>
            </w:r>
          </w:p>
        </w:tc>
        <w:tc>
          <w:tcPr>
            <w:tcW w:w="1840" w:type="dxa"/>
          </w:tcPr>
          <w:p w14:paraId="6E4FA373" w14:textId="45B394B9" w:rsidR="003970D2" w:rsidRDefault="00DB308C" w:rsidP="009B48B0">
            <w:r>
              <w:t>Essential</w:t>
            </w:r>
          </w:p>
        </w:tc>
        <w:tc>
          <w:tcPr>
            <w:tcW w:w="2298" w:type="dxa"/>
          </w:tcPr>
          <w:p w14:paraId="003E6DE4" w14:textId="28AD8416" w:rsidR="003970D2" w:rsidRDefault="00DB308C" w:rsidP="009B48B0">
            <w:r>
              <w:t>Interview</w:t>
            </w:r>
          </w:p>
        </w:tc>
      </w:tr>
      <w:tr w:rsidR="003970D2" w14:paraId="0EB42336" w14:textId="77777777" w:rsidTr="005D5EAE">
        <w:tc>
          <w:tcPr>
            <w:tcW w:w="4878" w:type="dxa"/>
          </w:tcPr>
          <w:p w14:paraId="1F9C09B6" w14:textId="37744E2A" w:rsidR="003970D2" w:rsidRDefault="005B0870" w:rsidP="009B48B0">
            <w:r>
              <w:t>Resource Management: (a)</w:t>
            </w:r>
            <w:r w:rsidR="00367499">
              <w:t xml:space="preserve">Experience of </w:t>
            </w:r>
            <w:r w:rsidR="00B475B9">
              <w:t xml:space="preserve">directing and </w:t>
            </w:r>
            <w:r w:rsidR="00367499">
              <w:t>managing resources</w:t>
            </w:r>
            <w:r>
              <w:t>;</w:t>
            </w:r>
            <w:r w:rsidR="00367499">
              <w:t xml:space="preserve"> </w:t>
            </w:r>
            <w:r>
              <w:t xml:space="preserve">(b) </w:t>
            </w:r>
            <w:r w:rsidR="00367499">
              <w:t xml:space="preserve">setting and operating to targets, </w:t>
            </w:r>
            <w:r w:rsidR="00B06972">
              <w:t xml:space="preserve">focusing on </w:t>
            </w:r>
            <w:r w:rsidR="00367499">
              <w:t>effectiveness and efficiencies</w:t>
            </w:r>
            <w:r w:rsidR="00B06972">
              <w:t xml:space="preserve"> </w:t>
            </w:r>
            <w:r w:rsidR="00A54607">
              <w:t xml:space="preserve">that achieve and serve </w:t>
            </w:r>
            <w:r w:rsidR="00B6188B">
              <w:t xml:space="preserve">shared </w:t>
            </w:r>
            <w:r w:rsidR="00AB18AB">
              <w:t xml:space="preserve">operational </w:t>
            </w:r>
            <w:r w:rsidR="00A54607">
              <w:t>objectives.</w:t>
            </w:r>
          </w:p>
        </w:tc>
        <w:tc>
          <w:tcPr>
            <w:tcW w:w="1840" w:type="dxa"/>
          </w:tcPr>
          <w:p w14:paraId="29927F21" w14:textId="77777777" w:rsidR="005B0870" w:rsidRDefault="005B0870" w:rsidP="005B0870">
            <w:pPr>
              <w:pStyle w:val="ListParagraph"/>
              <w:numPr>
                <w:ilvl w:val="0"/>
                <w:numId w:val="10"/>
              </w:numPr>
            </w:pPr>
            <w:r>
              <w:t>Essential</w:t>
            </w:r>
          </w:p>
          <w:p w14:paraId="402D4782" w14:textId="52ABF2E8" w:rsidR="003970D2" w:rsidRDefault="00B475B9" w:rsidP="005B0870">
            <w:pPr>
              <w:pStyle w:val="ListParagraph"/>
              <w:numPr>
                <w:ilvl w:val="0"/>
                <w:numId w:val="10"/>
              </w:numPr>
            </w:pPr>
            <w:r>
              <w:t>Desirable</w:t>
            </w:r>
          </w:p>
        </w:tc>
        <w:tc>
          <w:tcPr>
            <w:tcW w:w="2298" w:type="dxa"/>
          </w:tcPr>
          <w:p w14:paraId="241D2F81" w14:textId="23B10BE6" w:rsidR="003970D2" w:rsidRDefault="00627706" w:rsidP="009B48B0">
            <w:r>
              <w:t>Application Form/</w:t>
            </w:r>
            <w:r w:rsidR="003970D2">
              <w:t>Interview</w:t>
            </w:r>
          </w:p>
        </w:tc>
      </w:tr>
      <w:tr w:rsidR="000D5E3D" w14:paraId="5D3A1FFB" w14:textId="77777777" w:rsidTr="005D5EAE">
        <w:tc>
          <w:tcPr>
            <w:tcW w:w="4878" w:type="dxa"/>
          </w:tcPr>
          <w:p w14:paraId="78EBC5EC" w14:textId="33495992" w:rsidR="000D5E3D" w:rsidRPr="00686C88" w:rsidRDefault="00D94D3A" w:rsidP="000D5E3D">
            <w:r>
              <w:t>S</w:t>
            </w:r>
            <w:r w:rsidR="00224414">
              <w:t>trong</w:t>
            </w:r>
            <w:r w:rsidR="003F1108">
              <w:t xml:space="preserve"> </w:t>
            </w:r>
            <w:r w:rsidR="00224414">
              <w:t xml:space="preserve">academic </w:t>
            </w:r>
            <w:r>
              <w:t>degree level</w:t>
            </w:r>
            <w:r w:rsidR="007A43BE">
              <w:t xml:space="preserve"> qualifications or</w:t>
            </w:r>
            <w:r>
              <w:t xml:space="preserve"> </w:t>
            </w:r>
            <w:r w:rsidR="000D5E3D">
              <w:t>equivalent relevant experience.</w:t>
            </w:r>
          </w:p>
        </w:tc>
        <w:tc>
          <w:tcPr>
            <w:tcW w:w="1840" w:type="dxa"/>
          </w:tcPr>
          <w:p w14:paraId="0814D876" w14:textId="716BF421" w:rsidR="000D5E3D" w:rsidRDefault="00F961E4" w:rsidP="000D5E3D">
            <w:r>
              <w:t>Desirable</w:t>
            </w:r>
          </w:p>
        </w:tc>
        <w:tc>
          <w:tcPr>
            <w:tcW w:w="2298" w:type="dxa"/>
          </w:tcPr>
          <w:p w14:paraId="22C0E5BC" w14:textId="6BB62672" w:rsidR="000D5E3D" w:rsidRDefault="00BC1E6A" w:rsidP="000D5E3D">
            <w:r>
              <w:t>Application Form</w:t>
            </w:r>
            <w:r w:rsidR="000D5E3D">
              <w:t xml:space="preserve"> </w:t>
            </w:r>
          </w:p>
        </w:tc>
      </w:tr>
    </w:tbl>
    <w:p w14:paraId="6619F251" w14:textId="77777777" w:rsidR="00DB57E6" w:rsidRDefault="00DB57E6" w:rsidP="00DB57E6">
      <w:pPr>
        <w:spacing w:after="0" w:line="240" w:lineRule="auto"/>
        <w:ind w:left="360"/>
        <w:contextualSpacing/>
        <w:rPr>
          <w:rFonts w:ascii="Calibri" w:hAnsi="Calibri"/>
        </w:rPr>
      </w:pPr>
    </w:p>
    <w:p w14:paraId="0C71EAF1" w14:textId="77777777" w:rsidR="004819EB" w:rsidRPr="00476DC0" w:rsidRDefault="004819EB" w:rsidP="00E011AC">
      <w:pPr>
        <w:pStyle w:val="ListParagraph"/>
        <w:numPr>
          <w:ilvl w:val="0"/>
          <w:numId w:val="6"/>
        </w:numPr>
        <w:spacing w:after="0" w:line="240" w:lineRule="auto"/>
        <w:ind w:left="426" w:right="-46"/>
        <w:rPr>
          <w:rFonts w:ascii="Calibri" w:hAnsi="Calibri"/>
        </w:rPr>
      </w:pPr>
      <w:r w:rsidRPr="006B067A">
        <w:rPr>
          <w:rFonts w:ascii="Calibri" w:hAnsi="Calibri"/>
          <w:b/>
        </w:rPr>
        <w:t>Application Form</w:t>
      </w:r>
      <w:r w:rsidRPr="00476DC0">
        <w:rPr>
          <w:rFonts w:ascii="Calibri" w:hAnsi="Calibri"/>
        </w:rPr>
        <w:t xml:space="preserve"> – </w:t>
      </w:r>
      <w:r>
        <w:rPr>
          <w:rFonts w:ascii="Calibri" w:hAnsi="Calibri"/>
        </w:rPr>
        <w:t xml:space="preserve">assessed against the application form, curriculum vitae and letter of support. Normally used to evaluate factual evidence </w:t>
      </w:r>
      <w:proofErr w:type="spellStart"/>
      <w:r>
        <w:rPr>
          <w:rFonts w:ascii="Calibri" w:hAnsi="Calibri"/>
        </w:rPr>
        <w:t>eg</w:t>
      </w:r>
      <w:proofErr w:type="spellEnd"/>
      <w:r>
        <w:rPr>
          <w:rFonts w:ascii="Calibri" w:hAnsi="Calibri"/>
        </w:rPr>
        <w:t xml:space="preserve"> award of a qualification</w:t>
      </w:r>
      <w:r w:rsidRPr="00476DC0">
        <w:rPr>
          <w:rFonts w:ascii="Calibri" w:hAnsi="Calibri"/>
        </w:rPr>
        <w:t>.</w:t>
      </w:r>
      <w:r>
        <w:rPr>
          <w:rFonts w:ascii="Calibri" w:hAnsi="Calibri"/>
        </w:rPr>
        <w:t xml:space="preserve"> Will be “scored” </w:t>
      </w:r>
      <w:r>
        <w:rPr>
          <w:rFonts w:ascii="Calibri" w:hAnsi="Calibri"/>
        </w:rPr>
        <w:lastRenderedPageBreak/>
        <w:t>as par</w:t>
      </w:r>
      <w:r w:rsidR="00E011AC">
        <w:rPr>
          <w:rFonts w:ascii="Calibri" w:hAnsi="Calibri"/>
        </w:rPr>
        <w:t>t of the shortlisting process.</w:t>
      </w:r>
      <w:r w:rsidR="00E011AC">
        <w:rPr>
          <w:rFonts w:ascii="Calibri" w:hAnsi="Calibri"/>
        </w:rPr>
        <w:br/>
      </w:r>
    </w:p>
    <w:p w14:paraId="094EC70B" w14:textId="77777777" w:rsidR="004819EB" w:rsidRPr="00476DC0" w:rsidRDefault="004819EB" w:rsidP="00E011AC">
      <w:pPr>
        <w:pStyle w:val="ListParagraph"/>
        <w:numPr>
          <w:ilvl w:val="0"/>
          <w:numId w:val="6"/>
        </w:numPr>
        <w:spacing w:after="0" w:line="240" w:lineRule="auto"/>
        <w:ind w:left="426" w:right="-46"/>
        <w:rPr>
          <w:rFonts w:ascii="Calibri" w:hAnsi="Calibri"/>
        </w:rPr>
      </w:pPr>
      <w:r w:rsidRPr="006B067A">
        <w:rPr>
          <w:rFonts w:ascii="Calibri" w:hAnsi="Calibri"/>
          <w:b/>
        </w:rPr>
        <w:t>Supporting Statement</w:t>
      </w:r>
      <w:r>
        <w:rPr>
          <w:rFonts w:ascii="Calibri" w:hAnsi="Calibri"/>
        </w:rPr>
        <w:t xml:space="preserve"> - </w:t>
      </w:r>
      <w:r w:rsidRPr="00476DC0">
        <w:rPr>
          <w:rFonts w:ascii="Calibri" w:hAnsi="Calibri"/>
        </w:rPr>
        <w:t>applicant</w:t>
      </w:r>
      <w:r>
        <w:rPr>
          <w:rFonts w:ascii="Calibri" w:hAnsi="Calibri"/>
        </w:rPr>
        <w:t>s</w:t>
      </w:r>
      <w:r w:rsidRPr="00476DC0">
        <w:rPr>
          <w:rFonts w:ascii="Calibri" w:hAnsi="Calibri"/>
        </w:rPr>
        <w:t xml:space="preserve"> </w:t>
      </w:r>
      <w:r>
        <w:rPr>
          <w:rFonts w:ascii="Calibri" w:hAnsi="Calibri"/>
        </w:rPr>
        <w:t xml:space="preserve">are </w:t>
      </w:r>
      <w:r w:rsidRPr="00476DC0">
        <w:rPr>
          <w:rFonts w:ascii="Calibri" w:hAnsi="Calibri"/>
        </w:rPr>
        <w:t>asked to provide a statement to demonstrate how they meet the criteria</w:t>
      </w:r>
      <w:r>
        <w:rPr>
          <w:rFonts w:ascii="Calibri" w:hAnsi="Calibri"/>
        </w:rPr>
        <w:t>. The response will be “scored” as pa</w:t>
      </w:r>
      <w:r w:rsidR="00E011AC">
        <w:rPr>
          <w:rFonts w:ascii="Calibri" w:hAnsi="Calibri"/>
        </w:rPr>
        <w:t>rt of the shortlisting process.</w:t>
      </w:r>
      <w:r w:rsidR="00E011AC">
        <w:rPr>
          <w:rFonts w:ascii="Calibri" w:hAnsi="Calibri"/>
        </w:rPr>
        <w:br/>
      </w:r>
    </w:p>
    <w:p w14:paraId="2E3699E9" w14:textId="77777777" w:rsidR="00FE1667" w:rsidRPr="00F729D4" w:rsidRDefault="004819EB" w:rsidP="00E011AC">
      <w:pPr>
        <w:pStyle w:val="ListParagraph"/>
        <w:numPr>
          <w:ilvl w:val="0"/>
          <w:numId w:val="6"/>
        </w:numPr>
        <w:spacing w:after="0" w:line="240" w:lineRule="auto"/>
        <w:ind w:left="426" w:right="-46"/>
      </w:pPr>
      <w:r w:rsidRPr="004225C8">
        <w:rPr>
          <w:rFonts w:ascii="Calibri" w:hAnsi="Calibri"/>
          <w:b/>
        </w:rPr>
        <w:t>Interview</w:t>
      </w:r>
      <w:r w:rsidRPr="004225C8">
        <w:rPr>
          <w:rFonts w:ascii="Calibri" w:hAnsi="Calibri"/>
        </w:rPr>
        <w:t xml:space="preserve"> – assessed during the interview process by </w:t>
      </w:r>
      <w:proofErr w:type="gramStart"/>
      <w:r w:rsidR="00DB57E6" w:rsidRPr="004225C8">
        <w:rPr>
          <w:rFonts w:ascii="Calibri" w:hAnsi="Calibri"/>
        </w:rPr>
        <w:t>competency</w:t>
      </w:r>
      <w:r w:rsidRPr="004225C8">
        <w:rPr>
          <w:rFonts w:ascii="Calibri" w:hAnsi="Calibri"/>
        </w:rPr>
        <w:t xml:space="preserve"> based</w:t>
      </w:r>
      <w:proofErr w:type="gramEnd"/>
      <w:r w:rsidRPr="004225C8">
        <w:rPr>
          <w:rFonts w:ascii="Calibri" w:hAnsi="Calibri"/>
        </w:rPr>
        <w:t xml:space="preserve"> interview questions, tests</w:t>
      </w:r>
      <w:r w:rsidR="005C5F00">
        <w:rPr>
          <w:rFonts w:ascii="Calibri" w:hAnsi="Calibri"/>
        </w:rPr>
        <w:t xml:space="preserve"> </w:t>
      </w:r>
      <w:r w:rsidR="00DB57E6">
        <w:rPr>
          <w:rFonts w:ascii="Calibri" w:hAnsi="Calibri"/>
        </w:rPr>
        <w:t>and/</w:t>
      </w:r>
      <w:r w:rsidR="005C5F00">
        <w:rPr>
          <w:rFonts w:ascii="Calibri" w:hAnsi="Calibri"/>
        </w:rPr>
        <w:t>or</w:t>
      </w:r>
      <w:r w:rsidR="00DB57E6">
        <w:rPr>
          <w:rFonts w:ascii="Calibri" w:hAnsi="Calibri"/>
        </w:rPr>
        <w:t xml:space="preserve"> presentation.</w:t>
      </w:r>
    </w:p>
    <w:sectPr w:rsidR="00FE1667" w:rsidRPr="00F729D4" w:rsidSect="00E011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593A" w14:textId="77777777" w:rsidR="00675417" w:rsidRDefault="00675417" w:rsidP="00DB57E6">
      <w:pPr>
        <w:spacing w:after="0" w:line="240" w:lineRule="auto"/>
      </w:pPr>
      <w:r>
        <w:separator/>
      </w:r>
    </w:p>
  </w:endnote>
  <w:endnote w:type="continuationSeparator" w:id="0">
    <w:p w14:paraId="2DE00A09" w14:textId="77777777" w:rsidR="00675417" w:rsidRDefault="00675417" w:rsidP="00D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56F9" w14:textId="062C4AB6" w:rsidR="00DB57E6" w:rsidRPr="00E011AC" w:rsidRDefault="00C16B54">
    <w:pPr>
      <w:pStyle w:val="Footer"/>
      <w:rPr>
        <w:sz w:val="18"/>
        <w:szCs w:val="18"/>
      </w:rPr>
    </w:pPr>
    <w:r>
      <w:rPr>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9BD3" w14:textId="77777777" w:rsidR="00675417" w:rsidRDefault="00675417" w:rsidP="00DB57E6">
      <w:pPr>
        <w:spacing w:after="0" w:line="240" w:lineRule="auto"/>
      </w:pPr>
      <w:r>
        <w:separator/>
      </w:r>
    </w:p>
  </w:footnote>
  <w:footnote w:type="continuationSeparator" w:id="0">
    <w:p w14:paraId="023C3AA0" w14:textId="77777777" w:rsidR="00675417" w:rsidRDefault="00675417" w:rsidP="00DB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6CC"/>
    <w:multiLevelType w:val="hybridMultilevel"/>
    <w:tmpl w:val="67D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167E"/>
    <w:multiLevelType w:val="hybridMultilevel"/>
    <w:tmpl w:val="36A0EA86"/>
    <w:lvl w:ilvl="0" w:tplc="38160E7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424316"/>
    <w:multiLevelType w:val="hybridMultilevel"/>
    <w:tmpl w:val="DB54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06253"/>
    <w:multiLevelType w:val="hybridMultilevel"/>
    <w:tmpl w:val="72185EDA"/>
    <w:lvl w:ilvl="0" w:tplc="A2EA8C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021D8"/>
    <w:multiLevelType w:val="hybridMultilevel"/>
    <w:tmpl w:val="05E2F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EB92A08"/>
    <w:multiLevelType w:val="hybridMultilevel"/>
    <w:tmpl w:val="68C4B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C698B"/>
    <w:multiLevelType w:val="hybridMultilevel"/>
    <w:tmpl w:val="A9AE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75BEC"/>
    <w:multiLevelType w:val="hybridMultilevel"/>
    <w:tmpl w:val="A8E860DC"/>
    <w:lvl w:ilvl="0" w:tplc="22EAEB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2E3FD5"/>
    <w:multiLevelType w:val="hybridMultilevel"/>
    <w:tmpl w:val="03CE6970"/>
    <w:lvl w:ilvl="0" w:tplc="84E270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
  </w:num>
  <w:num w:numId="5">
    <w:abstractNumId w:val="6"/>
  </w:num>
  <w:num w:numId="6">
    <w:abstractNumId w:val="3"/>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17"/>
    <w:rsid w:val="00017356"/>
    <w:rsid w:val="00024E0E"/>
    <w:rsid w:val="00033CCF"/>
    <w:rsid w:val="00062009"/>
    <w:rsid w:val="00067DC4"/>
    <w:rsid w:val="00081CA1"/>
    <w:rsid w:val="00091BDA"/>
    <w:rsid w:val="000A277B"/>
    <w:rsid w:val="000A614A"/>
    <w:rsid w:val="000B55C8"/>
    <w:rsid w:val="000C5986"/>
    <w:rsid w:val="000D149F"/>
    <w:rsid w:val="000D5E3D"/>
    <w:rsid w:val="000F02C2"/>
    <w:rsid w:val="000F0C6C"/>
    <w:rsid w:val="000F1806"/>
    <w:rsid w:val="00107971"/>
    <w:rsid w:val="00114C6F"/>
    <w:rsid w:val="001219A6"/>
    <w:rsid w:val="001254D3"/>
    <w:rsid w:val="001256FC"/>
    <w:rsid w:val="00130290"/>
    <w:rsid w:val="00166D54"/>
    <w:rsid w:val="00172FF2"/>
    <w:rsid w:val="001736C7"/>
    <w:rsid w:val="00181816"/>
    <w:rsid w:val="00192CCD"/>
    <w:rsid w:val="001B1F14"/>
    <w:rsid w:val="001B7A50"/>
    <w:rsid w:val="0020365A"/>
    <w:rsid w:val="00220926"/>
    <w:rsid w:val="00224414"/>
    <w:rsid w:val="002303CB"/>
    <w:rsid w:val="002723F4"/>
    <w:rsid w:val="00280B8F"/>
    <w:rsid w:val="00291014"/>
    <w:rsid w:val="00296A95"/>
    <w:rsid w:val="00310DBD"/>
    <w:rsid w:val="00320231"/>
    <w:rsid w:val="00332683"/>
    <w:rsid w:val="00335756"/>
    <w:rsid w:val="00335CA5"/>
    <w:rsid w:val="00340854"/>
    <w:rsid w:val="00340CD3"/>
    <w:rsid w:val="0034674F"/>
    <w:rsid w:val="00360E0A"/>
    <w:rsid w:val="00367499"/>
    <w:rsid w:val="003800EE"/>
    <w:rsid w:val="003970D2"/>
    <w:rsid w:val="00397836"/>
    <w:rsid w:val="003A5532"/>
    <w:rsid w:val="003A6EC4"/>
    <w:rsid w:val="003A762F"/>
    <w:rsid w:val="003B1136"/>
    <w:rsid w:val="003C141A"/>
    <w:rsid w:val="003E63E1"/>
    <w:rsid w:val="003F1108"/>
    <w:rsid w:val="003F7202"/>
    <w:rsid w:val="004225C8"/>
    <w:rsid w:val="00436B48"/>
    <w:rsid w:val="004555F0"/>
    <w:rsid w:val="00463280"/>
    <w:rsid w:val="0046575C"/>
    <w:rsid w:val="004718F4"/>
    <w:rsid w:val="004819EB"/>
    <w:rsid w:val="004A3D66"/>
    <w:rsid w:val="004A50A0"/>
    <w:rsid w:val="004A707F"/>
    <w:rsid w:val="004E4C5D"/>
    <w:rsid w:val="004E5C94"/>
    <w:rsid w:val="004F2814"/>
    <w:rsid w:val="0051384B"/>
    <w:rsid w:val="00526287"/>
    <w:rsid w:val="005273F1"/>
    <w:rsid w:val="00556484"/>
    <w:rsid w:val="00574A58"/>
    <w:rsid w:val="00574E3B"/>
    <w:rsid w:val="005A52BE"/>
    <w:rsid w:val="005B0870"/>
    <w:rsid w:val="005C0133"/>
    <w:rsid w:val="005C5F00"/>
    <w:rsid w:val="005C6E3C"/>
    <w:rsid w:val="005D5EAE"/>
    <w:rsid w:val="005E2985"/>
    <w:rsid w:val="005E580D"/>
    <w:rsid w:val="00627706"/>
    <w:rsid w:val="006500CD"/>
    <w:rsid w:val="006522CE"/>
    <w:rsid w:val="006709CA"/>
    <w:rsid w:val="00675417"/>
    <w:rsid w:val="00676543"/>
    <w:rsid w:val="00677E00"/>
    <w:rsid w:val="00686C88"/>
    <w:rsid w:val="006B0C5C"/>
    <w:rsid w:val="006B6122"/>
    <w:rsid w:val="006C63F1"/>
    <w:rsid w:val="006D4E32"/>
    <w:rsid w:val="006D5DA2"/>
    <w:rsid w:val="006D6E7B"/>
    <w:rsid w:val="006F4AC9"/>
    <w:rsid w:val="006F7739"/>
    <w:rsid w:val="0070474F"/>
    <w:rsid w:val="007128C8"/>
    <w:rsid w:val="007141DC"/>
    <w:rsid w:val="00736B10"/>
    <w:rsid w:val="00747485"/>
    <w:rsid w:val="00756C72"/>
    <w:rsid w:val="0077140D"/>
    <w:rsid w:val="00774E4F"/>
    <w:rsid w:val="00775BB9"/>
    <w:rsid w:val="007939CE"/>
    <w:rsid w:val="007A43BE"/>
    <w:rsid w:val="007C0CEE"/>
    <w:rsid w:val="007C4F4C"/>
    <w:rsid w:val="007D07DE"/>
    <w:rsid w:val="00802839"/>
    <w:rsid w:val="00805D80"/>
    <w:rsid w:val="008113AA"/>
    <w:rsid w:val="00814FD1"/>
    <w:rsid w:val="00831388"/>
    <w:rsid w:val="00855C3E"/>
    <w:rsid w:val="008578A9"/>
    <w:rsid w:val="00862968"/>
    <w:rsid w:val="008A122E"/>
    <w:rsid w:val="008C585D"/>
    <w:rsid w:val="008D1897"/>
    <w:rsid w:val="008E6D7B"/>
    <w:rsid w:val="008F5ACA"/>
    <w:rsid w:val="00927D60"/>
    <w:rsid w:val="009337A9"/>
    <w:rsid w:val="00940B47"/>
    <w:rsid w:val="009505A9"/>
    <w:rsid w:val="009B48B0"/>
    <w:rsid w:val="009B7927"/>
    <w:rsid w:val="009D696F"/>
    <w:rsid w:val="009E6AEA"/>
    <w:rsid w:val="00A04F01"/>
    <w:rsid w:val="00A1790A"/>
    <w:rsid w:val="00A27C0E"/>
    <w:rsid w:val="00A54607"/>
    <w:rsid w:val="00A55FFD"/>
    <w:rsid w:val="00A60E64"/>
    <w:rsid w:val="00A750A8"/>
    <w:rsid w:val="00A763F4"/>
    <w:rsid w:val="00A93C9D"/>
    <w:rsid w:val="00AA3290"/>
    <w:rsid w:val="00AB18AB"/>
    <w:rsid w:val="00AB5297"/>
    <w:rsid w:val="00AD19B1"/>
    <w:rsid w:val="00AD2507"/>
    <w:rsid w:val="00AD2534"/>
    <w:rsid w:val="00AD3C17"/>
    <w:rsid w:val="00AD65B8"/>
    <w:rsid w:val="00B01C5E"/>
    <w:rsid w:val="00B03B5B"/>
    <w:rsid w:val="00B06972"/>
    <w:rsid w:val="00B12173"/>
    <w:rsid w:val="00B237BE"/>
    <w:rsid w:val="00B44553"/>
    <w:rsid w:val="00B475B9"/>
    <w:rsid w:val="00B6188B"/>
    <w:rsid w:val="00B750AB"/>
    <w:rsid w:val="00B754E3"/>
    <w:rsid w:val="00B82776"/>
    <w:rsid w:val="00BA2748"/>
    <w:rsid w:val="00BA62BD"/>
    <w:rsid w:val="00BA684C"/>
    <w:rsid w:val="00BA7567"/>
    <w:rsid w:val="00BC1E6A"/>
    <w:rsid w:val="00BC337A"/>
    <w:rsid w:val="00BF0890"/>
    <w:rsid w:val="00C0189E"/>
    <w:rsid w:val="00C13580"/>
    <w:rsid w:val="00C16B54"/>
    <w:rsid w:val="00C3394C"/>
    <w:rsid w:val="00C87EA0"/>
    <w:rsid w:val="00C929CB"/>
    <w:rsid w:val="00D03247"/>
    <w:rsid w:val="00D04EE9"/>
    <w:rsid w:val="00D071AB"/>
    <w:rsid w:val="00D31B04"/>
    <w:rsid w:val="00D4031A"/>
    <w:rsid w:val="00D45374"/>
    <w:rsid w:val="00D55968"/>
    <w:rsid w:val="00D74C93"/>
    <w:rsid w:val="00D77A29"/>
    <w:rsid w:val="00D80617"/>
    <w:rsid w:val="00D83486"/>
    <w:rsid w:val="00D94D3A"/>
    <w:rsid w:val="00D95CF6"/>
    <w:rsid w:val="00DB308C"/>
    <w:rsid w:val="00DB57E6"/>
    <w:rsid w:val="00DC7FB9"/>
    <w:rsid w:val="00DE3D70"/>
    <w:rsid w:val="00E011AC"/>
    <w:rsid w:val="00E21A3C"/>
    <w:rsid w:val="00E254F1"/>
    <w:rsid w:val="00E43934"/>
    <w:rsid w:val="00E53680"/>
    <w:rsid w:val="00E64288"/>
    <w:rsid w:val="00E706F5"/>
    <w:rsid w:val="00E85F74"/>
    <w:rsid w:val="00E93AD1"/>
    <w:rsid w:val="00EB1245"/>
    <w:rsid w:val="00EC4B47"/>
    <w:rsid w:val="00EF1899"/>
    <w:rsid w:val="00EF712B"/>
    <w:rsid w:val="00F05B89"/>
    <w:rsid w:val="00F158B8"/>
    <w:rsid w:val="00F35258"/>
    <w:rsid w:val="00F53BAD"/>
    <w:rsid w:val="00F70389"/>
    <w:rsid w:val="00F729D4"/>
    <w:rsid w:val="00F73A83"/>
    <w:rsid w:val="00F83C99"/>
    <w:rsid w:val="00F961E4"/>
    <w:rsid w:val="00F97231"/>
    <w:rsid w:val="00FA0A74"/>
    <w:rsid w:val="00FA2F2D"/>
    <w:rsid w:val="00FE0F8C"/>
    <w:rsid w:val="00FE1667"/>
    <w:rsid w:val="00FE7798"/>
    <w:rsid w:val="00FF7373"/>
    <w:rsid w:val="0EC41873"/>
    <w:rsid w:val="0EE3EA31"/>
    <w:rsid w:val="1058FADC"/>
    <w:rsid w:val="10C6DC90"/>
    <w:rsid w:val="14A7BEE8"/>
    <w:rsid w:val="14CB9BB7"/>
    <w:rsid w:val="160DFF54"/>
    <w:rsid w:val="1AA17AEE"/>
    <w:rsid w:val="1C30F4D6"/>
    <w:rsid w:val="1E8FD43F"/>
    <w:rsid w:val="227D4B09"/>
    <w:rsid w:val="2C2B9B9B"/>
    <w:rsid w:val="2E0261FF"/>
    <w:rsid w:val="2F34A4DF"/>
    <w:rsid w:val="35554C4F"/>
    <w:rsid w:val="4A516B33"/>
    <w:rsid w:val="4BED3B94"/>
    <w:rsid w:val="4D890BF5"/>
    <w:rsid w:val="55C489AE"/>
    <w:rsid w:val="560AE0E0"/>
    <w:rsid w:val="5611E681"/>
    <w:rsid w:val="5B507945"/>
    <w:rsid w:val="5E69C829"/>
    <w:rsid w:val="62D7412C"/>
    <w:rsid w:val="6473118D"/>
    <w:rsid w:val="674F0FFD"/>
    <w:rsid w:val="67B45108"/>
    <w:rsid w:val="6F5B1D7E"/>
    <w:rsid w:val="724044BB"/>
    <w:rsid w:val="73FA3180"/>
    <w:rsid w:val="7A398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F828"/>
  <w15:docId w15:val="{8E60BD75-7AF6-430A-BC6F-2302009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2CCD"/>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617"/>
    <w:pPr>
      <w:spacing w:after="0" w:line="240" w:lineRule="auto"/>
      <w:ind w:right="50"/>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D80617"/>
    <w:rPr>
      <w:rFonts w:ascii="Comic Sans MS" w:eastAsia="Times New Roman" w:hAnsi="Comic Sans MS" w:cs="Times New Roman"/>
      <w:b/>
      <w:sz w:val="24"/>
      <w:szCs w:val="20"/>
    </w:rPr>
  </w:style>
  <w:style w:type="paragraph" w:styleId="ListParagraph">
    <w:name w:val="List Paragraph"/>
    <w:basedOn w:val="Normal"/>
    <w:uiPriority w:val="34"/>
    <w:qFormat/>
    <w:rsid w:val="00280B8F"/>
    <w:pPr>
      <w:ind w:left="720"/>
      <w:contextualSpacing/>
    </w:pPr>
  </w:style>
  <w:style w:type="character" w:customStyle="1" w:styleId="Heading2Char">
    <w:name w:val="Heading 2 Char"/>
    <w:basedOn w:val="DefaultParagraphFont"/>
    <w:link w:val="Heading2"/>
    <w:uiPriority w:val="9"/>
    <w:semiHidden/>
    <w:rsid w:val="00192CC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BA756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7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88"/>
    <w:rPr>
      <w:rFonts w:ascii="Tahoma" w:hAnsi="Tahoma" w:cs="Tahoma"/>
      <w:sz w:val="16"/>
      <w:szCs w:val="16"/>
    </w:rPr>
  </w:style>
  <w:style w:type="paragraph" w:styleId="Header">
    <w:name w:val="header"/>
    <w:basedOn w:val="Normal"/>
    <w:link w:val="HeaderChar"/>
    <w:unhideWhenUsed/>
    <w:rsid w:val="00DB57E6"/>
    <w:pPr>
      <w:tabs>
        <w:tab w:val="center" w:pos="4513"/>
        <w:tab w:val="right" w:pos="9026"/>
      </w:tabs>
      <w:spacing w:after="0" w:line="240" w:lineRule="auto"/>
    </w:pPr>
  </w:style>
  <w:style w:type="character" w:customStyle="1" w:styleId="HeaderChar">
    <w:name w:val="Header Char"/>
    <w:basedOn w:val="DefaultParagraphFont"/>
    <w:link w:val="Header"/>
    <w:rsid w:val="00DB57E6"/>
  </w:style>
  <w:style w:type="paragraph" w:styleId="Footer">
    <w:name w:val="footer"/>
    <w:basedOn w:val="Normal"/>
    <w:link w:val="FooterChar"/>
    <w:uiPriority w:val="99"/>
    <w:unhideWhenUsed/>
    <w:rsid w:val="00DB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E6"/>
  </w:style>
  <w:style w:type="character" w:styleId="CommentReference">
    <w:name w:val="annotation reference"/>
    <w:basedOn w:val="DefaultParagraphFont"/>
    <w:uiPriority w:val="99"/>
    <w:semiHidden/>
    <w:unhideWhenUsed/>
    <w:rsid w:val="00556484"/>
    <w:rPr>
      <w:sz w:val="16"/>
      <w:szCs w:val="16"/>
    </w:rPr>
  </w:style>
  <w:style w:type="paragraph" w:styleId="CommentText">
    <w:name w:val="annotation text"/>
    <w:basedOn w:val="Normal"/>
    <w:link w:val="CommentTextChar"/>
    <w:uiPriority w:val="99"/>
    <w:semiHidden/>
    <w:unhideWhenUsed/>
    <w:rsid w:val="00556484"/>
    <w:pPr>
      <w:spacing w:line="240" w:lineRule="auto"/>
    </w:pPr>
    <w:rPr>
      <w:sz w:val="20"/>
      <w:szCs w:val="20"/>
    </w:rPr>
  </w:style>
  <w:style w:type="character" w:customStyle="1" w:styleId="CommentTextChar">
    <w:name w:val="Comment Text Char"/>
    <w:basedOn w:val="DefaultParagraphFont"/>
    <w:link w:val="CommentText"/>
    <w:uiPriority w:val="99"/>
    <w:semiHidden/>
    <w:rsid w:val="00556484"/>
    <w:rPr>
      <w:sz w:val="20"/>
      <w:szCs w:val="20"/>
    </w:rPr>
  </w:style>
  <w:style w:type="paragraph" w:styleId="CommentSubject">
    <w:name w:val="annotation subject"/>
    <w:basedOn w:val="CommentText"/>
    <w:next w:val="CommentText"/>
    <w:link w:val="CommentSubjectChar"/>
    <w:uiPriority w:val="99"/>
    <w:semiHidden/>
    <w:unhideWhenUsed/>
    <w:rsid w:val="00556484"/>
    <w:rPr>
      <w:b/>
      <w:bCs/>
    </w:rPr>
  </w:style>
  <w:style w:type="character" w:customStyle="1" w:styleId="CommentSubjectChar">
    <w:name w:val="Comment Subject Char"/>
    <w:basedOn w:val="CommentTextChar"/>
    <w:link w:val="CommentSubject"/>
    <w:uiPriority w:val="99"/>
    <w:semiHidden/>
    <w:rsid w:val="00556484"/>
    <w:rPr>
      <w:b/>
      <w:bCs/>
      <w:sz w:val="20"/>
      <w:szCs w:val="20"/>
    </w:rPr>
  </w:style>
  <w:style w:type="paragraph" w:styleId="Revision">
    <w:name w:val="Revision"/>
    <w:hidden/>
    <w:uiPriority w:val="99"/>
    <w:semiHidden/>
    <w:rsid w:val="00E21A3C"/>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160">
      <w:bodyDiv w:val="1"/>
      <w:marLeft w:val="0"/>
      <w:marRight w:val="0"/>
      <w:marTop w:val="0"/>
      <w:marBottom w:val="0"/>
      <w:divBdr>
        <w:top w:val="none" w:sz="0" w:space="0" w:color="auto"/>
        <w:left w:val="none" w:sz="0" w:space="0" w:color="auto"/>
        <w:bottom w:val="none" w:sz="0" w:space="0" w:color="auto"/>
        <w:right w:val="none" w:sz="0" w:space="0" w:color="auto"/>
      </w:divBdr>
    </w:div>
    <w:div w:id="8068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3AF57A8-C363-4DCE-9EA7-E369C2D08B08}">
    <t:Anchor>
      <t:Comment id="1282444929"/>
    </t:Anchor>
    <t:History>
      <t:Event id="{AA87DB69-3DFE-4FD3-AE50-413D281BD5F8}" time="2023-01-26T17:06:48.494Z">
        <t:Attribution userId="S::knighth1@lancaster.ac.uk::5bc87e2a-cc8e-4658-bf7e-20e255f1f279" userProvider="AD" userName="Knight, Heather"/>
        <t:Anchor>
          <t:Comment id="1282444929"/>
        </t:Anchor>
        <t:Create/>
      </t:Event>
      <t:Event id="{2A0385EB-F470-477D-BF94-5596905D6F49}" time="2023-01-26T17:06:48.494Z">
        <t:Attribution userId="S::knighth1@lancaster.ac.uk::5bc87e2a-cc8e-4658-bf7e-20e255f1f279" userProvider="AD" userName="Knight, Heather"/>
        <t:Anchor>
          <t:Comment id="1282444929"/>
        </t:Anchor>
        <t:Assign userId="S::owenn1@lancaster.ac.uk::125e85da-3bbe-4544-8796-0b187ec11d60" userProvider="AD" userName="Owen, Nicola"/>
      </t:Event>
      <t:Event id="{BF979482-AB09-477E-B148-6D8769E3C526}" time="2023-01-26T17:06:48.494Z">
        <t:Attribution userId="S::knighth1@lancaster.ac.uk::5bc87e2a-cc8e-4658-bf7e-20e255f1f279" userProvider="AD" userName="Knight, Heather"/>
        <t:Anchor>
          <t:Comment id="1282444929"/>
        </t:Anchor>
        <t:SetTitle title="@Owen, Nicola do we have to be specific about the staff leadership? should we remove reference to 'professional'?"/>
      </t:Event>
    </t:History>
  </t:Task>
  <t:Task id="{46F5D93E-69DE-4021-B5EF-D526D9CC3651}">
    <t:Anchor>
      <t:Comment id="1974018095"/>
    </t:Anchor>
    <t:History>
      <t:Event id="{8A09106B-30BC-4C60-93DD-84A7E25213E7}" time="2023-01-26T17:09:09.683Z">
        <t:Attribution userId="S::knighth1@lancaster.ac.uk::5bc87e2a-cc8e-4658-bf7e-20e255f1f279" userProvider="AD" userName="Knight, Heather"/>
        <t:Anchor>
          <t:Comment id="1974018095"/>
        </t:Anchor>
        <t:Create/>
      </t:Event>
      <t:Event id="{F485088D-F4CB-48E7-A38E-74E5BB246798}" time="2023-01-26T17:09:09.683Z">
        <t:Attribution userId="S::knighth1@lancaster.ac.uk::5bc87e2a-cc8e-4658-bf7e-20e255f1f279" userProvider="AD" userName="Knight, Heather"/>
        <t:Anchor>
          <t:Comment id="1974018095"/>
        </t:Anchor>
        <t:Assign userId="S::owenn1@lancaster.ac.uk::125e85da-3bbe-4544-8796-0b187ec11d60" userProvider="AD" userName="Owen, Nicola"/>
      </t:Event>
      <t:Event id="{45645D43-DB13-45DE-AB1C-0C30D441DD47}" time="2023-01-26T17:09:09.683Z">
        <t:Attribution userId="S::knighth1@lancaster.ac.uk::5bc87e2a-cc8e-4658-bf7e-20e255f1f279" userProvider="AD" userName="Knight, Heather"/>
        <t:Anchor>
          <t:Comment id="1974018095"/>
        </t:Anchor>
        <t:SetTitle title="@Owen, Nicola is reference to resource management a separate criteria from developing and delivering complex strategies?"/>
      </t:Event>
    </t:History>
  </t:Task>
  <t:Task id="{C3E4AB53-D858-4743-904C-02CA4AB5ABE8}">
    <t:Anchor>
      <t:Comment id="129890181"/>
    </t:Anchor>
    <t:History>
      <t:Event id="{6D873C3F-7877-4AEB-B6EC-2090F57A1081}" time="2023-01-26T17:10:42.338Z">
        <t:Attribution userId="S::knighth1@lancaster.ac.uk::5bc87e2a-cc8e-4658-bf7e-20e255f1f279" userProvider="AD" userName="Knight, Heather"/>
        <t:Anchor>
          <t:Comment id="129890181"/>
        </t:Anchor>
        <t:Create/>
      </t:Event>
      <t:Event id="{1207FF5C-8147-46D8-8FE3-B8B8C6CF649E}" time="2023-01-26T17:10:42.338Z">
        <t:Attribution userId="S::knighth1@lancaster.ac.uk::5bc87e2a-cc8e-4658-bf7e-20e255f1f279" userProvider="AD" userName="Knight, Heather"/>
        <t:Anchor>
          <t:Comment id="129890181"/>
        </t:Anchor>
        <t:Assign userId="S::owenn1@lancaster.ac.uk::125e85da-3bbe-4544-8796-0b187ec11d60" userProvider="AD" userName="Owen, Nicola"/>
      </t:Event>
      <t:Event id="{2149C8B9-E076-4311-B17F-EB0398DD1FE5}" time="2023-01-26T17:10:42.338Z">
        <t:Attribution userId="S::knighth1@lancaster.ac.uk::5bc87e2a-cc8e-4658-bf7e-20e255f1f279" userProvider="AD" userName="Knight, Heather"/>
        <t:Anchor>
          <t:Comment id="129890181"/>
        </t:Anchor>
        <t:SetTitle title="@Owen, Nicola is this going to limit prospects who don't have experience working with academics? Perhaps strong engagement across all constituencies within an organisation and external stakeholders?"/>
      </t:Event>
    </t:History>
  </t:Task>
  <t:Task id="{D02B96DC-CDDA-422D-B765-1534C7F7574D}">
    <t:Anchor>
      <t:Comment id="209787300"/>
    </t:Anchor>
    <t:History>
      <t:Event id="{BF2007A4-B71B-4093-97F7-513D4A28C7D5}" time="2023-01-26T17:11:18.469Z">
        <t:Attribution userId="S::knighth1@lancaster.ac.uk::5bc87e2a-cc8e-4658-bf7e-20e255f1f279" userProvider="AD" userName="Knight, Heather"/>
        <t:Anchor>
          <t:Comment id="209787300"/>
        </t:Anchor>
        <t:Create/>
      </t:Event>
      <t:Event id="{02FACAAE-80D6-4CF2-8EFB-171EBCA538F5}" time="2023-01-26T17:11:18.469Z">
        <t:Attribution userId="S::knighth1@lancaster.ac.uk::5bc87e2a-cc8e-4658-bf7e-20e255f1f279" userProvider="AD" userName="Knight, Heather"/>
        <t:Anchor>
          <t:Comment id="209787300"/>
        </t:Anchor>
        <t:Assign userId="S::owenn1@lancaster.ac.uk::125e85da-3bbe-4544-8796-0b187ec11d60" userProvider="AD" userName="Owen, Nicola"/>
      </t:Event>
      <t:Event id="{508D635C-064C-4B4F-A9EE-3C298421B28A}" time="2023-01-26T17:11:18.469Z">
        <t:Attribution userId="S::knighth1@lancaster.ac.uk::5bc87e2a-cc8e-4658-bf7e-20e255f1f279" userProvider="AD" userName="Knight, Heather"/>
        <t:Anchor>
          <t:Comment id="209787300"/>
        </t:Anchor>
        <t:SetTitle title="@Owen, Nicola I would add in here something about strong political acumen and ability to navigate complex and sensitive iss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1EB6C0A17CC4AAEFD738A4B51BC91" ma:contentTypeVersion="14" ma:contentTypeDescription="Create a new document." ma:contentTypeScope="" ma:versionID="311fe19b5682b66e229ccaece2c7ee19">
  <xsd:schema xmlns:xsd="http://www.w3.org/2001/XMLSchema" xmlns:xs="http://www.w3.org/2001/XMLSchema" xmlns:p="http://schemas.microsoft.com/office/2006/metadata/properties" xmlns:ns3="62a1bfac-587f-4686-b005-27b8fb7cef1d" xmlns:ns4="063c1d62-67e5-4415-bbbb-ea1411102b85" targetNamespace="http://schemas.microsoft.com/office/2006/metadata/properties" ma:root="true" ma:fieldsID="a4e4a970b5e511b3922000a735b98447" ns3:_="" ns4:_="">
    <xsd:import namespace="62a1bfac-587f-4686-b005-27b8fb7cef1d"/>
    <xsd:import namespace="063c1d62-67e5-4415-bbbb-ea1411102b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bfac-587f-4686-b005-27b8fb7ce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c1d62-67e5-4415-bbbb-ea1411102b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8B90-8E3D-4E75-BB3A-FC1249D105F3}">
  <ds:schemaRefs>
    <ds:schemaRef ds:uri="http://schemas.microsoft.com/office/2006/metadata/properties"/>
    <ds:schemaRef ds:uri="063c1d62-67e5-4415-bbbb-ea1411102b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2a1bfac-587f-4686-b005-27b8fb7cef1d"/>
    <ds:schemaRef ds:uri="http://www.w3.org/XML/1998/namespace"/>
    <ds:schemaRef ds:uri="http://purl.org/dc/dcmitype/"/>
  </ds:schemaRefs>
</ds:datastoreItem>
</file>

<file path=customXml/itemProps2.xml><?xml version="1.0" encoding="utf-8"?>
<ds:datastoreItem xmlns:ds="http://schemas.openxmlformats.org/officeDocument/2006/customXml" ds:itemID="{297DE542-8A6D-41CD-BDFE-5D1B62653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bfac-587f-4686-b005-27b8fb7cef1d"/>
    <ds:schemaRef ds:uri="063c1d62-67e5-4415-bbbb-ea1411102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BF56-D8B1-4794-AD48-4603D6EC0CB8}">
  <ds:schemaRefs>
    <ds:schemaRef ds:uri="http://schemas.microsoft.com/sharepoint/v3/contenttype/forms"/>
  </ds:schemaRefs>
</ds:datastoreItem>
</file>

<file path=customXml/itemProps4.xml><?xml version="1.0" encoding="utf-8"?>
<ds:datastoreItem xmlns:ds="http://schemas.openxmlformats.org/officeDocument/2006/customXml" ds:itemID="{9106DDCC-CB63-4BC7-B77F-7CD1A79C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taylorm4</dc:creator>
  <cp:lastModifiedBy>Ellis, Gill</cp:lastModifiedBy>
  <cp:revision>2</cp:revision>
  <cp:lastPrinted>2011-09-27T11:50:00Z</cp:lastPrinted>
  <dcterms:created xsi:type="dcterms:W3CDTF">2023-03-30T08:27:00Z</dcterms:created>
  <dcterms:modified xsi:type="dcterms:W3CDTF">2023-03-30T08:27:00Z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0x0101007651EB6C0A17CC4AAEFD738A4B51BC91</vt:lpwstr>
  </property>
</Properties>
</file>